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8729"/>
      </w:tblGrid>
      <w:tr w:rsidR="00FD3561" w:rsidRPr="004A04CD" w14:paraId="5F7EAF4B" w14:textId="77777777" w:rsidTr="004A04CD">
        <w:trPr>
          <w:trHeight w:val="510"/>
        </w:trPr>
        <w:tc>
          <w:tcPr>
            <w:tcW w:w="847" w:type="dxa"/>
            <w:tcBorders>
              <w:top w:val="double" w:sz="4" w:space="0" w:color="auto"/>
              <w:left w:val="double" w:sz="4" w:space="0" w:color="auto"/>
              <w:bottom w:val="double" w:sz="4" w:space="0" w:color="auto"/>
            </w:tcBorders>
            <w:shd w:val="clear" w:color="auto" w:fill="auto"/>
            <w:vAlign w:val="center"/>
          </w:tcPr>
          <w:p w14:paraId="665E218D" w14:textId="77777777" w:rsidR="00FD3561" w:rsidRPr="004A04CD" w:rsidRDefault="00FD3561" w:rsidP="00A10F79">
            <w:pPr>
              <w:rPr>
                <w:rFonts w:ascii="Verdana" w:hAnsi="Verdana"/>
                <w:sz w:val="18"/>
                <w:szCs w:val="18"/>
              </w:rPr>
            </w:pPr>
            <w:r w:rsidRPr="004A04CD">
              <w:rPr>
                <w:rFonts w:ascii="Verdana" w:hAnsi="Verdana"/>
                <w:sz w:val="18"/>
                <w:szCs w:val="18"/>
              </w:rPr>
              <w:t>Facility</w:t>
            </w:r>
          </w:p>
          <w:p w14:paraId="443A17AE" w14:textId="77777777" w:rsidR="00FD3561" w:rsidRPr="004A04CD" w:rsidRDefault="00FD3561" w:rsidP="00A10F79">
            <w:pPr>
              <w:rPr>
                <w:rFonts w:ascii="Verdana" w:hAnsi="Verdana"/>
                <w:sz w:val="18"/>
                <w:szCs w:val="18"/>
              </w:rPr>
            </w:pPr>
            <w:r w:rsidRPr="004A04CD">
              <w:rPr>
                <w:rFonts w:ascii="Verdana" w:hAnsi="Verdana"/>
                <w:sz w:val="18"/>
                <w:szCs w:val="18"/>
              </w:rPr>
              <w:t>Name:</w:t>
            </w:r>
          </w:p>
        </w:tc>
        <w:tc>
          <w:tcPr>
            <w:tcW w:w="8729" w:type="dxa"/>
            <w:tcBorders>
              <w:top w:val="double" w:sz="4" w:space="0" w:color="auto"/>
              <w:bottom w:val="double" w:sz="4" w:space="0" w:color="auto"/>
              <w:right w:val="double" w:sz="4" w:space="0" w:color="auto"/>
            </w:tcBorders>
            <w:shd w:val="clear" w:color="auto" w:fill="auto"/>
            <w:vAlign w:val="center"/>
          </w:tcPr>
          <w:p w14:paraId="03AB58EA" w14:textId="1DF2C8D8" w:rsidR="00FD3561" w:rsidRPr="004A04CD" w:rsidRDefault="003D6685" w:rsidP="00A10F79">
            <w:pPr>
              <w:rPr>
                <w:rFonts w:ascii="Verdana" w:hAnsi="Verdana"/>
                <w:b/>
                <w:caps/>
                <w:sz w:val="18"/>
                <w:szCs w:val="18"/>
              </w:rPr>
            </w:pPr>
            <w:r>
              <w:rPr>
                <w:rFonts w:ascii="Verdana" w:hAnsi="Verdana"/>
                <w:b/>
                <w:caps/>
                <w:sz w:val="18"/>
                <w:szCs w:val="18"/>
              </w:rPr>
              <w:t>rialto square theatre – venuworks of joliet, llc.</w:t>
            </w:r>
          </w:p>
        </w:tc>
      </w:tr>
    </w:tbl>
    <w:p w14:paraId="1A17C97C" w14:textId="77777777" w:rsidR="00A10F79" w:rsidRPr="00A10F79" w:rsidRDefault="00A10F79" w:rsidP="00A10F79">
      <w:pPr>
        <w:rPr>
          <w:rFonts w:ascii="Verdana" w:hAnsi="Verdana" w:cs="Arial"/>
          <w:sz w:val="18"/>
          <w:szCs w:val="18"/>
        </w:rPr>
      </w:pPr>
    </w:p>
    <w:p w14:paraId="1D99497B" w14:textId="77777777" w:rsidR="000A5251" w:rsidRPr="00A10F79" w:rsidRDefault="00A10F79" w:rsidP="00A10F79">
      <w:pPr>
        <w:tabs>
          <w:tab w:val="left" w:pos="1884"/>
        </w:tabs>
        <w:rPr>
          <w:rFonts w:ascii="Verdana" w:hAnsi="Verdana"/>
          <w:b/>
          <w:sz w:val="18"/>
          <w:szCs w:val="18"/>
        </w:rPr>
      </w:pPr>
      <w:r>
        <w:rPr>
          <w:rFonts w:ascii="Verdana" w:hAnsi="Verdana"/>
          <w:b/>
          <w:sz w:val="18"/>
          <w:szCs w:val="18"/>
        </w:rPr>
        <w:t>J</w:t>
      </w:r>
      <w:r w:rsidR="000A5251" w:rsidRPr="00A10F79">
        <w:rPr>
          <w:rFonts w:ascii="Verdana" w:hAnsi="Verdana"/>
          <w:b/>
          <w:sz w:val="18"/>
          <w:szCs w:val="18"/>
        </w:rPr>
        <w:t>OB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212"/>
        <w:gridCol w:w="1379"/>
        <w:gridCol w:w="2909"/>
      </w:tblGrid>
      <w:tr w:rsidR="00DE2369" w:rsidRPr="004A04CD" w14:paraId="1392C5C6" w14:textId="77777777" w:rsidTr="004A04CD">
        <w:tc>
          <w:tcPr>
            <w:tcW w:w="1076" w:type="dxa"/>
            <w:tcBorders>
              <w:top w:val="double" w:sz="4" w:space="0" w:color="auto"/>
              <w:left w:val="double" w:sz="4" w:space="0" w:color="auto"/>
            </w:tcBorders>
            <w:shd w:val="clear" w:color="auto" w:fill="auto"/>
            <w:vAlign w:val="center"/>
          </w:tcPr>
          <w:p w14:paraId="1CA4A656" w14:textId="77777777" w:rsidR="00DE2369" w:rsidRPr="004A04CD" w:rsidRDefault="00DE2369" w:rsidP="004A04CD">
            <w:pPr>
              <w:tabs>
                <w:tab w:val="left" w:pos="1884"/>
              </w:tabs>
              <w:rPr>
                <w:rFonts w:ascii="Verdana" w:hAnsi="Verdana"/>
                <w:sz w:val="18"/>
                <w:szCs w:val="18"/>
              </w:rPr>
            </w:pPr>
            <w:r w:rsidRPr="004A04CD">
              <w:rPr>
                <w:rFonts w:ascii="Verdana" w:hAnsi="Verdana"/>
                <w:sz w:val="18"/>
                <w:szCs w:val="18"/>
              </w:rPr>
              <w:t>Job</w:t>
            </w:r>
          </w:p>
          <w:p w14:paraId="738E02FC" w14:textId="77777777" w:rsidR="00DE2369" w:rsidRPr="004A04CD" w:rsidRDefault="00DE2369" w:rsidP="004A04CD">
            <w:pPr>
              <w:tabs>
                <w:tab w:val="left" w:pos="1884"/>
              </w:tabs>
              <w:rPr>
                <w:rFonts w:ascii="Verdana" w:hAnsi="Verdana"/>
                <w:sz w:val="18"/>
                <w:szCs w:val="18"/>
              </w:rPr>
            </w:pPr>
            <w:r w:rsidRPr="004A04CD">
              <w:rPr>
                <w:rFonts w:ascii="Verdana" w:hAnsi="Verdana"/>
                <w:sz w:val="18"/>
                <w:szCs w:val="18"/>
              </w:rPr>
              <w:t>Title:</w:t>
            </w:r>
          </w:p>
        </w:tc>
        <w:tc>
          <w:tcPr>
            <w:tcW w:w="4212" w:type="dxa"/>
            <w:tcBorders>
              <w:top w:val="double" w:sz="4" w:space="0" w:color="auto"/>
            </w:tcBorders>
            <w:shd w:val="clear" w:color="auto" w:fill="auto"/>
            <w:vAlign w:val="center"/>
          </w:tcPr>
          <w:p w14:paraId="2A158445" w14:textId="0FEF8F67" w:rsidR="00DE2369" w:rsidRPr="004A04CD" w:rsidRDefault="003D6685" w:rsidP="004A04CD">
            <w:pPr>
              <w:tabs>
                <w:tab w:val="left" w:pos="1884"/>
              </w:tabs>
              <w:rPr>
                <w:rFonts w:ascii="Verdana" w:hAnsi="Verdana"/>
                <w:sz w:val="18"/>
                <w:szCs w:val="18"/>
              </w:rPr>
            </w:pPr>
            <w:r>
              <w:rPr>
                <w:rFonts w:ascii="Verdana" w:hAnsi="Verdana"/>
                <w:sz w:val="18"/>
                <w:szCs w:val="18"/>
              </w:rPr>
              <w:t>Green Room Attendant</w:t>
            </w:r>
          </w:p>
        </w:tc>
        <w:tc>
          <w:tcPr>
            <w:tcW w:w="1379" w:type="dxa"/>
            <w:tcBorders>
              <w:top w:val="double" w:sz="4" w:space="0" w:color="auto"/>
            </w:tcBorders>
            <w:shd w:val="clear" w:color="auto" w:fill="auto"/>
            <w:vAlign w:val="center"/>
          </w:tcPr>
          <w:p w14:paraId="16801553" w14:textId="77777777" w:rsidR="00DE2369" w:rsidRPr="004A04CD" w:rsidRDefault="00DE2369" w:rsidP="004A04CD">
            <w:pPr>
              <w:tabs>
                <w:tab w:val="left" w:pos="1884"/>
              </w:tabs>
              <w:rPr>
                <w:rFonts w:ascii="Verdana" w:hAnsi="Verdana"/>
                <w:sz w:val="18"/>
                <w:szCs w:val="18"/>
              </w:rPr>
            </w:pPr>
            <w:r w:rsidRPr="004A04CD">
              <w:rPr>
                <w:rFonts w:ascii="Verdana" w:hAnsi="Verdana"/>
                <w:sz w:val="18"/>
                <w:szCs w:val="18"/>
              </w:rPr>
              <w:t>Department:</w:t>
            </w:r>
          </w:p>
        </w:tc>
        <w:tc>
          <w:tcPr>
            <w:tcW w:w="2909" w:type="dxa"/>
            <w:tcBorders>
              <w:top w:val="double" w:sz="4" w:space="0" w:color="auto"/>
              <w:right w:val="double" w:sz="4" w:space="0" w:color="auto"/>
            </w:tcBorders>
            <w:shd w:val="clear" w:color="auto" w:fill="auto"/>
            <w:vAlign w:val="center"/>
          </w:tcPr>
          <w:p w14:paraId="4ABEC4DA" w14:textId="270CC457" w:rsidR="00DE2369" w:rsidRPr="004A04CD" w:rsidRDefault="003D6685" w:rsidP="004A04CD">
            <w:pPr>
              <w:tabs>
                <w:tab w:val="left" w:pos="1884"/>
              </w:tabs>
              <w:rPr>
                <w:rFonts w:ascii="Verdana" w:hAnsi="Verdana"/>
                <w:sz w:val="18"/>
                <w:szCs w:val="18"/>
              </w:rPr>
            </w:pPr>
            <w:r>
              <w:rPr>
                <w:rFonts w:ascii="Verdana" w:hAnsi="Verdana"/>
                <w:sz w:val="18"/>
                <w:szCs w:val="18"/>
              </w:rPr>
              <w:t>Operations</w:t>
            </w:r>
          </w:p>
        </w:tc>
      </w:tr>
      <w:tr w:rsidR="000A5251" w:rsidRPr="004A04CD" w14:paraId="742AA02F" w14:textId="77777777" w:rsidTr="004A04CD">
        <w:tc>
          <w:tcPr>
            <w:tcW w:w="1076" w:type="dxa"/>
            <w:tcBorders>
              <w:left w:val="double" w:sz="4" w:space="0" w:color="auto"/>
            </w:tcBorders>
            <w:shd w:val="clear" w:color="auto" w:fill="auto"/>
            <w:vAlign w:val="center"/>
          </w:tcPr>
          <w:p w14:paraId="00BA09F6"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Reports</w:t>
            </w:r>
          </w:p>
          <w:p w14:paraId="7C1CCB5A"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To:</w:t>
            </w:r>
          </w:p>
        </w:tc>
        <w:tc>
          <w:tcPr>
            <w:tcW w:w="4212" w:type="dxa"/>
            <w:shd w:val="clear" w:color="auto" w:fill="auto"/>
            <w:vAlign w:val="center"/>
          </w:tcPr>
          <w:p w14:paraId="77B2233F"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fldChar w:fldCharType="begin">
                <w:ffData>
                  <w:name w:val="Text37"/>
                  <w:enabled/>
                  <w:calcOnExit w:val="0"/>
                  <w:textInput/>
                </w:ffData>
              </w:fldChar>
            </w:r>
            <w:bookmarkStart w:id="0" w:name="Text37"/>
            <w:r w:rsidRPr="004A04CD">
              <w:rPr>
                <w:rFonts w:ascii="Verdana" w:hAnsi="Verdana"/>
                <w:sz w:val="18"/>
                <w:szCs w:val="18"/>
              </w:rPr>
              <w:instrText xml:space="preserve"> FORMTEXT </w:instrText>
            </w:r>
            <w:r w:rsidRPr="004A04CD">
              <w:rPr>
                <w:rFonts w:ascii="Verdana" w:hAnsi="Verdana"/>
                <w:sz w:val="18"/>
                <w:szCs w:val="18"/>
              </w:rPr>
            </w:r>
            <w:r w:rsidRPr="004A04CD">
              <w:rPr>
                <w:rFonts w:ascii="Verdana" w:hAnsi="Verdana"/>
                <w:sz w:val="18"/>
                <w:szCs w:val="18"/>
              </w:rPr>
              <w:fldChar w:fldCharType="separate"/>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sz w:val="18"/>
                <w:szCs w:val="18"/>
              </w:rPr>
              <w:fldChar w:fldCharType="end"/>
            </w:r>
            <w:bookmarkEnd w:id="0"/>
          </w:p>
        </w:tc>
        <w:tc>
          <w:tcPr>
            <w:tcW w:w="1379" w:type="dxa"/>
            <w:shd w:val="clear" w:color="auto" w:fill="auto"/>
            <w:vAlign w:val="center"/>
          </w:tcPr>
          <w:p w14:paraId="07FF0E51"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FLSA</w:t>
            </w:r>
          </w:p>
          <w:p w14:paraId="5ED4F897"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Status:</w:t>
            </w:r>
          </w:p>
        </w:tc>
        <w:tc>
          <w:tcPr>
            <w:tcW w:w="2909" w:type="dxa"/>
            <w:tcBorders>
              <w:right w:val="double" w:sz="4" w:space="0" w:color="auto"/>
            </w:tcBorders>
            <w:shd w:val="clear" w:color="auto" w:fill="auto"/>
            <w:vAlign w:val="center"/>
          </w:tcPr>
          <w:p w14:paraId="2B51976B" w14:textId="686D93A3" w:rsidR="000A5251" w:rsidRPr="004A04CD" w:rsidRDefault="000A5251" w:rsidP="004A04CD">
            <w:pPr>
              <w:tabs>
                <w:tab w:val="left" w:pos="1884"/>
              </w:tabs>
              <w:rPr>
                <w:rFonts w:ascii="Verdana" w:hAnsi="Verdana"/>
                <w:sz w:val="18"/>
                <w:szCs w:val="18"/>
              </w:rPr>
            </w:pPr>
            <w:r w:rsidRPr="004A04CD">
              <w:rPr>
                <w:rFonts w:ascii="Verdana" w:hAnsi="Verdana"/>
                <w:sz w:val="18"/>
                <w:szCs w:val="18"/>
              </w:rPr>
              <w:t xml:space="preserve">Exempt  </w:t>
            </w:r>
            <w:r w:rsidRPr="004A04CD">
              <w:rPr>
                <w:rFonts w:ascii="Verdana" w:hAnsi="Verdana"/>
                <w:sz w:val="18"/>
                <w:szCs w:val="18"/>
              </w:rPr>
              <w:fldChar w:fldCharType="begin">
                <w:ffData>
                  <w:name w:val="Check1"/>
                  <w:enabled/>
                  <w:calcOnExit w:val="0"/>
                  <w:checkBox>
                    <w:sizeAuto/>
                    <w:default w:val="0"/>
                  </w:checkBox>
                </w:ffData>
              </w:fldChar>
            </w:r>
            <w:bookmarkStart w:id="1" w:name="Check1"/>
            <w:r w:rsidRPr="004A04CD">
              <w:rPr>
                <w:rFonts w:ascii="Verdana" w:hAnsi="Verdana"/>
                <w:sz w:val="18"/>
                <w:szCs w:val="18"/>
              </w:rPr>
              <w:instrText xml:space="preserve"> FORMCHECKBOX </w:instrText>
            </w:r>
            <w:r w:rsidR="008A684D">
              <w:rPr>
                <w:rFonts w:ascii="Verdana" w:hAnsi="Verdana"/>
                <w:sz w:val="18"/>
                <w:szCs w:val="18"/>
              </w:rPr>
            </w:r>
            <w:r w:rsidR="008A684D">
              <w:rPr>
                <w:rFonts w:ascii="Verdana" w:hAnsi="Verdana"/>
                <w:sz w:val="18"/>
                <w:szCs w:val="18"/>
              </w:rPr>
              <w:fldChar w:fldCharType="separate"/>
            </w:r>
            <w:r w:rsidRPr="004A04CD">
              <w:rPr>
                <w:rFonts w:ascii="Verdana" w:hAnsi="Verdana"/>
                <w:sz w:val="18"/>
                <w:szCs w:val="18"/>
              </w:rPr>
              <w:fldChar w:fldCharType="end"/>
            </w:r>
            <w:bookmarkEnd w:id="1"/>
            <w:r w:rsidRPr="004A04CD">
              <w:rPr>
                <w:rFonts w:ascii="Verdana" w:hAnsi="Verdana"/>
                <w:sz w:val="18"/>
                <w:szCs w:val="18"/>
              </w:rPr>
              <w:t xml:space="preserve"> </w:t>
            </w:r>
            <w:r w:rsidR="00192BF8" w:rsidRPr="004A04CD">
              <w:rPr>
                <w:rFonts w:ascii="Verdana" w:hAnsi="Verdana"/>
                <w:sz w:val="18"/>
                <w:szCs w:val="18"/>
              </w:rPr>
              <w:t xml:space="preserve">  </w:t>
            </w:r>
            <w:r w:rsidRPr="004A04CD">
              <w:rPr>
                <w:rFonts w:ascii="Verdana" w:hAnsi="Verdana"/>
                <w:sz w:val="18"/>
                <w:szCs w:val="18"/>
              </w:rPr>
              <w:t xml:space="preserve">Non Exempt  </w:t>
            </w:r>
            <w:r w:rsidR="003F519E">
              <w:rPr>
                <w:rFonts w:ascii="Verdana" w:hAnsi="Verdana"/>
                <w:sz w:val="18"/>
                <w:szCs w:val="18"/>
              </w:rPr>
              <w:fldChar w:fldCharType="begin">
                <w:ffData>
                  <w:name w:val="Check2"/>
                  <w:enabled/>
                  <w:calcOnExit w:val="0"/>
                  <w:checkBox>
                    <w:sizeAuto/>
                    <w:default w:val="1"/>
                  </w:checkBox>
                </w:ffData>
              </w:fldChar>
            </w:r>
            <w:bookmarkStart w:id="2" w:name="Check2"/>
            <w:r w:rsidR="003F519E">
              <w:rPr>
                <w:rFonts w:ascii="Verdana" w:hAnsi="Verdana"/>
                <w:sz w:val="18"/>
                <w:szCs w:val="18"/>
              </w:rPr>
              <w:instrText xml:space="preserve"> FORMCHECKBOX </w:instrText>
            </w:r>
            <w:r w:rsidR="008A684D">
              <w:rPr>
                <w:rFonts w:ascii="Verdana" w:hAnsi="Verdana"/>
                <w:sz w:val="18"/>
                <w:szCs w:val="18"/>
              </w:rPr>
            </w:r>
            <w:r w:rsidR="008A684D">
              <w:rPr>
                <w:rFonts w:ascii="Verdana" w:hAnsi="Verdana"/>
                <w:sz w:val="18"/>
                <w:szCs w:val="18"/>
              </w:rPr>
              <w:fldChar w:fldCharType="separate"/>
            </w:r>
            <w:r w:rsidR="003F519E">
              <w:rPr>
                <w:rFonts w:ascii="Verdana" w:hAnsi="Verdana"/>
                <w:sz w:val="18"/>
                <w:szCs w:val="18"/>
              </w:rPr>
              <w:fldChar w:fldCharType="end"/>
            </w:r>
            <w:bookmarkEnd w:id="2"/>
          </w:p>
        </w:tc>
      </w:tr>
      <w:tr w:rsidR="000A5251" w:rsidRPr="004A04CD" w14:paraId="1375640B" w14:textId="77777777" w:rsidTr="004A04CD">
        <w:tc>
          <w:tcPr>
            <w:tcW w:w="1076" w:type="dxa"/>
            <w:tcBorders>
              <w:left w:val="double" w:sz="4" w:space="0" w:color="auto"/>
            </w:tcBorders>
            <w:shd w:val="clear" w:color="auto" w:fill="auto"/>
            <w:vAlign w:val="center"/>
          </w:tcPr>
          <w:p w14:paraId="225033BF"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Prepared</w:t>
            </w:r>
          </w:p>
          <w:p w14:paraId="79DDE5D9"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By:</w:t>
            </w:r>
          </w:p>
        </w:tc>
        <w:tc>
          <w:tcPr>
            <w:tcW w:w="4212" w:type="dxa"/>
            <w:shd w:val="clear" w:color="auto" w:fill="auto"/>
            <w:vAlign w:val="center"/>
          </w:tcPr>
          <w:p w14:paraId="50C7B044"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fldChar w:fldCharType="begin">
                <w:ffData>
                  <w:name w:val="Text38"/>
                  <w:enabled/>
                  <w:calcOnExit w:val="0"/>
                  <w:textInput/>
                </w:ffData>
              </w:fldChar>
            </w:r>
            <w:bookmarkStart w:id="3" w:name="Text38"/>
            <w:r w:rsidRPr="004A04CD">
              <w:rPr>
                <w:rFonts w:ascii="Verdana" w:hAnsi="Verdana"/>
                <w:sz w:val="18"/>
                <w:szCs w:val="18"/>
              </w:rPr>
              <w:instrText xml:space="preserve"> FORMTEXT </w:instrText>
            </w:r>
            <w:r w:rsidRPr="004A04CD">
              <w:rPr>
                <w:rFonts w:ascii="Verdana" w:hAnsi="Verdana"/>
                <w:sz w:val="18"/>
                <w:szCs w:val="18"/>
              </w:rPr>
            </w:r>
            <w:r w:rsidRPr="004A04CD">
              <w:rPr>
                <w:rFonts w:ascii="Verdana" w:hAnsi="Verdana"/>
                <w:sz w:val="18"/>
                <w:szCs w:val="18"/>
              </w:rPr>
              <w:fldChar w:fldCharType="separate"/>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sz w:val="18"/>
                <w:szCs w:val="18"/>
              </w:rPr>
              <w:fldChar w:fldCharType="end"/>
            </w:r>
            <w:bookmarkEnd w:id="3"/>
          </w:p>
        </w:tc>
        <w:tc>
          <w:tcPr>
            <w:tcW w:w="1379" w:type="dxa"/>
            <w:shd w:val="clear" w:color="auto" w:fill="auto"/>
            <w:vAlign w:val="center"/>
          </w:tcPr>
          <w:p w14:paraId="17C1F30D"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Date</w:t>
            </w:r>
          </w:p>
          <w:p w14:paraId="0696051B"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Prepared:</w:t>
            </w:r>
          </w:p>
        </w:tc>
        <w:tc>
          <w:tcPr>
            <w:tcW w:w="2909" w:type="dxa"/>
            <w:tcBorders>
              <w:right w:val="double" w:sz="4" w:space="0" w:color="auto"/>
            </w:tcBorders>
            <w:shd w:val="clear" w:color="auto" w:fill="auto"/>
            <w:vAlign w:val="center"/>
          </w:tcPr>
          <w:p w14:paraId="444E85F2"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fldChar w:fldCharType="begin">
                <w:ffData>
                  <w:name w:val="Text39"/>
                  <w:enabled/>
                  <w:calcOnExit w:val="0"/>
                  <w:textInput/>
                </w:ffData>
              </w:fldChar>
            </w:r>
            <w:bookmarkStart w:id="4" w:name="Text39"/>
            <w:r w:rsidRPr="004A04CD">
              <w:rPr>
                <w:rFonts w:ascii="Verdana" w:hAnsi="Verdana"/>
                <w:sz w:val="18"/>
                <w:szCs w:val="18"/>
              </w:rPr>
              <w:instrText xml:space="preserve"> FORMTEXT </w:instrText>
            </w:r>
            <w:r w:rsidRPr="004A04CD">
              <w:rPr>
                <w:rFonts w:ascii="Verdana" w:hAnsi="Verdana"/>
                <w:sz w:val="18"/>
                <w:szCs w:val="18"/>
              </w:rPr>
            </w:r>
            <w:r w:rsidRPr="004A04CD">
              <w:rPr>
                <w:rFonts w:ascii="Verdana" w:hAnsi="Verdana"/>
                <w:sz w:val="18"/>
                <w:szCs w:val="18"/>
              </w:rPr>
              <w:fldChar w:fldCharType="separate"/>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sz w:val="18"/>
                <w:szCs w:val="18"/>
              </w:rPr>
              <w:fldChar w:fldCharType="end"/>
            </w:r>
            <w:bookmarkEnd w:id="4"/>
          </w:p>
        </w:tc>
      </w:tr>
      <w:tr w:rsidR="000A5251" w:rsidRPr="004A04CD" w14:paraId="0B7E3A63" w14:textId="77777777" w:rsidTr="004A04CD">
        <w:tc>
          <w:tcPr>
            <w:tcW w:w="1076" w:type="dxa"/>
            <w:tcBorders>
              <w:left w:val="double" w:sz="4" w:space="0" w:color="auto"/>
              <w:bottom w:val="double" w:sz="4" w:space="0" w:color="auto"/>
            </w:tcBorders>
            <w:shd w:val="clear" w:color="auto" w:fill="auto"/>
            <w:vAlign w:val="center"/>
          </w:tcPr>
          <w:p w14:paraId="198BA648"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Approved</w:t>
            </w:r>
          </w:p>
          <w:p w14:paraId="1D76D90C"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By:</w:t>
            </w:r>
          </w:p>
        </w:tc>
        <w:tc>
          <w:tcPr>
            <w:tcW w:w="4212" w:type="dxa"/>
            <w:tcBorders>
              <w:bottom w:val="double" w:sz="4" w:space="0" w:color="auto"/>
            </w:tcBorders>
            <w:shd w:val="clear" w:color="auto" w:fill="auto"/>
            <w:vAlign w:val="center"/>
          </w:tcPr>
          <w:p w14:paraId="7371605F" w14:textId="5A3AA6D5" w:rsidR="000A5251" w:rsidRPr="004A04CD" w:rsidRDefault="003D6685" w:rsidP="004A04CD">
            <w:pPr>
              <w:tabs>
                <w:tab w:val="left" w:pos="1884"/>
              </w:tabs>
              <w:rPr>
                <w:rFonts w:ascii="Verdana" w:hAnsi="Verdana"/>
                <w:sz w:val="18"/>
                <w:szCs w:val="18"/>
              </w:rPr>
            </w:pPr>
            <w:r>
              <w:rPr>
                <w:rFonts w:ascii="Verdana" w:hAnsi="Verdana"/>
                <w:sz w:val="18"/>
                <w:szCs w:val="18"/>
              </w:rPr>
              <w:t>Angela Bohlen</w:t>
            </w:r>
          </w:p>
        </w:tc>
        <w:tc>
          <w:tcPr>
            <w:tcW w:w="1379" w:type="dxa"/>
            <w:tcBorders>
              <w:bottom w:val="double" w:sz="4" w:space="0" w:color="auto"/>
            </w:tcBorders>
            <w:shd w:val="clear" w:color="auto" w:fill="auto"/>
            <w:vAlign w:val="center"/>
          </w:tcPr>
          <w:p w14:paraId="5F8B137F"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Approved</w:t>
            </w:r>
          </w:p>
          <w:p w14:paraId="7577DA0E"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t>Date:</w:t>
            </w:r>
          </w:p>
        </w:tc>
        <w:tc>
          <w:tcPr>
            <w:tcW w:w="2909" w:type="dxa"/>
            <w:tcBorders>
              <w:bottom w:val="double" w:sz="4" w:space="0" w:color="auto"/>
              <w:right w:val="double" w:sz="4" w:space="0" w:color="auto"/>
            </w:tcBorders>
            <w:shd w:val="clear" w:color="auto" w:fill="auto"/>
            <w:vAlign w:val="center"/>
          </w:tcPr>
          <w:p w14:paraId="11F55302" w14:textId="77777777" w:rsidR="000A5251" w:rsidRPr="004A04CD" w:rsidRDefault="000A5251" w:rsidP="004A04CD">
            <w:pPr>
              <w:tabs>
                <w:tab w:val="left" w:pos="1884"/>
              </w:tabs>
              <w:rPr>
                <w:rFonts w:ascii="Verdana" w:hAnsi="Verdana"/>
                <w:sz w:val="18"/>
                <w:szCs w:val="18"/>
              </w:rPr>
            </w:pPr>
            <w:r w:rsidRPr="004A04CD">
              <w:rPr>
                <w:rFonts w:ascii="Verdana" w:hAnsi="Verdana"/>
                <w:sz w:val="18"/>
                <w:szCs w:val="18"/>
              </w:rPr>
              <w:fldChar w:fldCharType="begin">
                <w:ffData>
                  <w:name w:val="Text41"/>
                  <w:enabled/>
                  <w:calcOnExit w:val="0"/>
                  <w:textInput/>
                </w:ffData>
              </w:fldChar>
            </w:r>
            <w:bookmarkStart w:id="5" w:name="Text41"/>
            <w:r w:rsidRPr="004A04CD">
              <w:rPr>
                <w:rFonts w:ascii="Verdana" w:hAnsi="Verdana"/>
                <w:sz w:val="18"/>
                <w:szCs w:val="18"/>
              </w:rPr>
              <w:instrText xml:space="preserve"> FORMTEXT </w:instrText>
            </w:r>
            <w:r w:rsidRPr="004A04CD">
              <w:rPr>
                <w:rFonts w:ascii="Verdana" w:hAnsi="Verdana"/>
                <w:sz w:val="18"/>
                <w:szCs w:val="18"/>
              </w:rPr>
            </w:r>
            <w:r w:rsidRPr="004A04CD">
              <w:rPr>
                <w:rFonts w:ascii="Verdana" w:hAnsi="Verdana"/>
                <w:sz w:val="18"/>
                <w:szCs w:val="18"/>
              </w:rPr>
              <w:fldChar w:fldCharType="separate"/>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noProof/>
                <w:sz w:val="18"/>
                <w:szCs w:val="18"/>
              </w:rPr>
              <w:t> </w:t>
            </w:r>
            <w:r w:rsidRPr="004A04CD">
              <w:rPr>
                <w:rFonts w:ascii="Verdana" w:hAnsi="Verdana"/>
                <w:sz w:val="18"/>
                <w:szCs w:val="18"/>
              </w:rPr>
              <w:fldChar w:fldCharType="end"/>
            </w:r>
            <w:bookmarkEnd w:id="5"/>
          </w:p>
        </w:tc>
      </w:tr>
    </w:tbl>
    <w:p w14:paraId="0492A676" w14:textId="77777777" w:rsidR="00192BF8" w:rsidRPr="00A10F79" w:rsidRDefault="00192BF8" w:rsidP="00A10F79">
      <w:pPr>
        <w:rPr>
          <w:rFonts w:ascii="Verdana" w:hAnsi="Verdana" w:cs="Arial"/>
          <w:b/>
          <w:sz w:val="18"/>
          <w:szCs w:val="18"/>
        </w:rPr>
      </w:pPr>
    </w:p>
    <w:p w14:paraId="16B9B1C4" w14:textId="77777777" w:rsidR="00114A09" w:rsidRDefault="00114A09" w:rsidP="00263746">
      <w:pPr>
        <w:rPr>
          <w:rFonts w:ascii="Verdana" w:hAnsi="Verdana"/>
          <w:b/>
          <w:bCs/>
          <w:sz w:val="18"/>
          <w:szCs w:val="18"/>
        </w:rPr>
      </w:pPr>
    </w:p>
    <w:p w14:paraId="09089CB7" w14:textId="7390D7F4" w:rsidR="00263746" w:rsidRPr="00E02438" w:rsidRDefault="00263746" w:rsidP="00263746">
      <w:pPr>
        <w:rPr>
          <w:rFonts w:ascii="Verdana" w:hAnsi="Verdana"/>
          <w:b/>
          <w:bCs/>
          <w:sz w:val="18"/>
          <w:szCs w:val="18"/>
        </w:rPr>
      </w:pPr>
      <w:r w:rsidRPr="00E02438">
        <w:rPr>
          <w:rFonts w:ascii="Verdana" w:hAnsi="Verdana"/>
          <w:b/>
          <w:bCs/>
          <w:sz w:val="18"/>
          <w:szCs w:val="18"/>
        </w:rPr>
        <w:t>SUMMARY</w:t>
      </w:r>
    </w:p>
    <w:p w14:paraId="456F9A9D" w14:textId="0FBE5EB9" w:rsidR="0053534A" w:rsidRDefault="00D32A3E" w:rsidP="0053534A">
      <w:pPr>
        <w:tabs>
          <w:tab w:val="left" w:pos="1884"/>
        </w:tabs>
        <w:rPr>
          <w:rFonts w:ascii="Verdana" w:hAnsi="Verdana"/>
          <w:sz w:val="18"/>
          <w:szCs w:val="18"/>
        </w:rPr>
      </w:pPr>
      <w:r>
        <w:rPr>
          <w:rFonts w:ascii="Verdana" w:hAnsi="Verdana"/>
          <w:sz w:val="18"/>
          <w:szCs w:val="18"/>
        </w:rPr>
        <w:t>Green Room</w:t>
      </w:r>
      <w:r w:rsidR="0072125C" w:rsidRPr="0072125C">
        <w:rPr>
          <w:rFonts w:ascii="Verdana" w:hAnsi="Verdana"/>
          <w:sz w:val="18"/>
          <w:szCs w:val="18"/>
        </w:rPr>
        <w:t xml:space="preserve"> Attendants are responsible for</w:t>
      </w:r>
      <w:r w:rsidR="00D75670">
        <w:rPr>
          <w:rFonts w:ascii="Verdana" w:hAnsi="Verdana"/>
          <w:sz w:val="18"/>
          <w:szCs w:val="18"/>
        </w:rPr>
        <w:t xml:space="preserve"> providing </w:t>
      </w:r>
      <w:r w:rsidR="00D75670" w:rsidRPr="0072125C">
        <w:rPr>
          <w:rFonts w:ascii="Verdana" w:hAnsi="Verdana"/>
          <w:sz w:val="18"/>
          <w:szCs w:val="18"/>
        </w:rPr>
        <w:t>a premium guest service experience</w:t>
      </w:r>
      <w:r w:rsidR="003D6685">
        <w:rPr>
          <w:rFonts w:ascii="Verdana" w:hAnsi="Verdana"/>
          <w:sz w:val="18"/>
          <w:szCs w:val="18"/>
        </w:rPr>
        <w:t xml:space="preserve"> to green room guests in a friendly, professional, and respectful manner</w:t>
      </w:r>
      <w:r w:rsidR="00D75670">
        <w:rPr>
          <w:rFonts w:ascii="Verdana" w:hAnsi="Verdana"/>
          <w:sz w:val="18"/>
          <w:szCs w:val="18"/>
        </w:rPr>
        <w:t xml:space="preserve">; serving </w:t>
      </w:r>
      <w:r w:rsidR="0072125C" w:rsidRPr="0072125C">
        <w:rPr>
          <w:rFonts w:ascii="Verdana" w:hAnsi="Verdana"/>
          <w:sz w:val="18"/>
          <w:szCs w:val="18"/>
        </w:rPr>
        <w:t xml:space="preserve">food and beverage </w:t>
      </w:r>
      <w:r w:rsidR="00D75670">
        <w:rPr>
          <w:rFonts w:ascii="Verdana" w:hAnsi="Verdana"/>
          <w:sz w:val="18"/>
          <w:szCs w:val="18"/>
        </w:rPr>
        <w:t xml:space="preserve">items </w:t>
      </w:r>
      <w:r w:rsidR="0072125C" w:rsidRPr="0072125C">
        <w:rPr>
          <w:rFonts w:ascii="Verdana" w:hAnsi="Verdana"/>
          <w:sz w:val="18"/>
          <w:szCs w:val="18"/>
        </w:rPr>
        <w:t xml:space="preserve">according to </w:t>
      </w:r>
      <w:r w:rsidR="00D75670">
        <w:rPr>
          <w:rFonts w:ascii="Verdana" w:hAnsi="Verdana"/>
          <w:sz w:val="18"/>
          <w:szCs w:val="18"/>
        </w:rPr>
        <w:t>the applicable catering order</w:t>
      </w:r>
      <w:r w:rsidR="008A684D">
        <w:rPr>
          <w:rFonts w:ascii="Verdana" w:hAnsi="Verdana"/>
          <w:sz w:val="18"/>
          <w:szCs w:val="18"/>
        </w:rPr>
        <w:t xml:space="preserve"> and in compliance with all local and state health codes</w:t>
      </w:r>
      <w:r w:rsidR="0072125C" w:rsidRPr="0072125C">
        <w:rPr>
          <w:rFonts w:ascii="Verdana" w:hAnsi="Verdana"/>
          <w:sz w:val="18"/>
          <w:szCs w:val="18"/>
        </w:rPr>
        <w:t xml:space="preserve">. Attendants </w:t>
      </w:r>
      <w:r w:rsidR="00D75670">
        <w:rPr>
          <w:rFonts w:ascii="Verdana" w:hAnsi="Verdana"/>
          <w:sz w:val="18"/>
          <w:szCs w:val="18"/>
        </w:rPr>
        <w:t xml:space="preserve">will </w:t>
      </w:r>
      <w:r w:rsidR="003D6685">
        <w:rPr>
          <w:rFonts w:ascii="Verdana" w:hAnsi="Verdana"/>
          <w:sz w:val="18"/>
          <w:szCs w:val="18"/>
        </w:rPr>
        <w:t xml:space="preserve">also </w:t>
      </w:r>
      <w:r w:rsidR="00D75670">
        <w:rPr>
          <w:rFonts w:ascii="Verdana" w:hAnsi="Verdana"/>
          <w:sz w:val="18"/>
          <w:szCs w:val="18"/>
        </w:rPr>
        <w:t xml:space="preserve">serve as the first point of onsite contact for green room guests, </w:t>
      </w:r>
      <w:r w:rsidR="0072125C" w:rsidRPr="0072125C">
        <w:rPr>
          <w:rFonts w:ascii="Verdana" w:hAnsi="Verdana"/>
          <w:sz w:val="18"/>
          <w:szCs w:val="18"/>
        </w:rPr>
        <w:t>resolving any issues or special requests</w:t>
      </w:r>
      <w:r w:rsidR="003D6685">
        <w:rPr>
          <w:rFonts w:ascii="Verdana" w:hAnsi="Verdana"/>
          <w:sz w:val="18"/>
          <w:szCs w:val="18"/>
        </w:rPr>
        <w:t xml:space="preserve">. Must be able to work long shifts, including nights and weekends.  </w:t>
      </w:r>
    </w:p>
    <w:p w14:paraId="22C885B2" w14:textId="77777777" w:rsidR="0072125C" w:rsidRPr="00E02438" w:rsidRDefault="0072125C" w:rsidP="0053534A">
      <w:pPr>
        <w:tabs>
          <w:tab w:val="left" w:pos="1884"/>
        </w:tabs>
        <w:rPr>
          <w:rFonts w:ascii="Verdana" w:hAnsi="Verdana"/>
          <w:sz w:val="18"/>
          <w:szCs w:val="18"/>
        </w:rPr>
      </w:pPr>
    </w:p>
    <w:p w14:paraId="658B5831" w14:textId="75C6A5E6" w:rsidR="00E02438" w:rsidRDefault="00E02438" w:rsidP="00E02438">
      <w:pPr>
        <w:rPr>
          <w:rFonts w:ascii="Verdana" w:hAnsi="Verdana"/>
          <w:sz w:val="18"/>
          <w:szCs w:val="18"/>
        </w:rPr>
      </w:pPr>
      <w:r w:rsidRPr="00E02438">
        <w:rPr>
          <w:rFonts w:ascii="Verdana" w:hAnsi="Verdana"/>
          <w:b/>
          <w:bCs/>
          <w:sz w:val="18"/>
          <w:szCs w:val="18"/>
        </w:rPr>
        <w:t>ESSENTIAL DUTIES AND RESPONSIBILITIES</w:t>
      </w:r>
      <w:r w:rsidRPr="00E02438">
        <w:rPr>
          <w:rFonts w:ascii="Verdana" w:hAnsi="Verdana"/>
          <w:sz w:val="18"/>
          <w:szCs w:val="18"/>
        </w:rPr>
        <w:t xml:space="preserve"> include the following. </w:t>
      </w:r>
      <w:r w:rsidR="008A684D">
        <w:rPr>
          <w:rFonts w:ascii="Verdana" w:hAnsi="Verdana"/>
          <w:sz w:val="18"/>
          <w:szCs w:val="18"/>
        </w:rPr>
        <w:t>Food &amp; Beverage related duties must be carried out in compliance with all local, state, and in-house, policies and codes.</w:t>
      </w:r>
      <w:r w:rsidRPr="00E02438">
        <w:rPr>
          <w:rFonts w:ascii="Verdana" w:hAnsi="Verdana"/>
          <w:sz w:val="18"/>
          <w:szCs w:val="18"/>
        </w:rPr>
        <w:t xml:space="preserve"> Other duties may be assigned.</w:t>
      </w:r>
    </w:p>
    <w:p w14:paraId="16CB379B" w14:textId="77777777" w:rsidR="009F097D" w:rsidRPr="00E02438" w:rsidRDefault="009F097D" w:rsidP="00E02438">
      <w:pPr>
        <w:rPr>
          <w:rFonts w:ascii="Verdana" w:hAnsi="Verdana"/>
          <w:sz w:val="18"/>
          <w:szCs w:val="18"/>
        </w:rPr>
      </w:pPr>
    </w:p>
    <w:p w14:paraId="6D7DA0F0" w14:textId="6095511E" w:rsidR="009F097D" w:rsidRPr="009F097D" w:rsidRDefault="009F097D" w:rsidP="009F097D">
      <w:pPr>
        <w:numPr>
          <w:ilvl w:val="0"/>
          <w:numId w:val="15"/>
        </w:numPr>
        <w:rPr>
          <w:rFonts w:ascii="Verdana" w:hAnsi="Verdana"/>
          <w:sz w:val="18"/>
          <w:szCs w:val="18"/>
        </w:rPr>
      </w:pPr>
      <w:r w:rsidRPr="009F097D">
        <w:rPr>
          <w:rFonts w:ascii="Verdana" w:hAnsi="Verdana"/>
          <w:sz w:val="18"/>
          <w:szCs w:val="18"/>
        </w:rPr>
        <w:t>Set up dining and buffet areas per supervisor's instructions. </w:t>
      </w:r>
      <w:r w:rsidR="00D75670">
        <w:rPr>
          <w:rFonts w:ascii="Verdana" w:hAnsi="Verdana"/>
          <w:sz w:val="18"/>
          <w:szCs w:val="18"/>
        </w:rPr>
        <w:t xml:space="preserve">Performs post event clean-up of food service areas. </w:t>
      </w:r>
    </w:p>
    <w:p w14:paraId="7AECC3CE" w14:textId="029EE462" w:rsidR="009F097D" w:rsidRPr="00D75670" w:rsidRDefault="009F097D" w:rsidP="008903AA">
      <w:pPr>
        <w:numPr>
          <w:ilvl w:val="0"/>
          <w:numId w:val="15"/>
        </w:numPr>
        <w:rPr>
          <w:rFonts w:ascii="Verdana" w:hAnsi="Verdana"/>
          <w:sz w:val="18"/>
          <w:szCs w:val="18"/>
        </w:rPr>
      </w:pPr>
      <w:r w:rsidRPr="00D75670">
        <w:rPr>
          <w:rFonts w:ascii="Verdana" w:hAnsi="Verdana"/>
          <w:sz w:val="18"/>
          <w:szCs w:val="18"/>
        </w:rPr>
        <w:t xml:space="preserve">Inventories products; </w:t>
      </w:r>
      <w:r w:rsidRPr="009F097D">
        <w:rPr>
          <w:rFonts w:ascii="Verdana" w:hAnsi="Verdana"/>
          <w:sz w:val="18"/>
          <w:szCs w:val="18"/>
        </w:rPr>
        <w:t>ingredients and catering supplies</w:t>
      </w:r>
      <w:r w:rsidRPr="00D75670">
        <w:rPr>
          <w:rFonts w:ascii="Verdana" w:hAnsi="Verdana"/>
          <w:sz w:val="18"/>
          <w:szCs w:val="18"/>
        </w:rPr>
        <w:t xml:space="preserve"> each day of an event. Ensures the green room and applicable serving areas are stocked with proper food, beverage, and product before and during the event. </w:t>
      </w:r>
    </w:p>
    <w:p w14:paraId="07940ACE" w14:textId="46F5A221" w:rsidR="009F097D" w:rsidRPr="009F097D" w:rsidRDefault="009F097D" w:rsidP="009F097D">
      <w:pPr>
        <w:numPr>
          <w:ilvl w:val="0"/>
          <w:numId w:val="15"/>
        </w:numPr>
        <w:rPr>
          <w:rFonts w:ascii="Verdana" w:hAnsi="Verdana"/>
          <w:sz w:val="18"/>
          <w:szCs w:val="18"/>
        </w:rPr>
      </w:pPr>
      <w:r>
        <w:rPr>
          <w:rFonts w:ascii="Verdana" w:hAnsi="Verdana"/>
          <w:sz w:val="18"/>
          <w:szCs w:val="18"/>
        </w:rPr>
        <w:t>Maintains appearance and cleanliness of foodservice areas during event.</w:t>
      </w:r>
      <w:r w:rsidR="00D75670">
        <w:rPr>
          <w:rFonts w:ascii="Verdana" w:hAnsi="Verdana"/>
          <w:sz w:val="18"/>
          <w:szCs w:val="18"/>
        </w:rPr>
        <w:t xml:space="preserve"> Includes clearing necessary finished or discarded items. </w:t>
      </w:r>
    </w:p>
    <w:p w14:paraId="556F3ECD" w14:textId="709D4A00" w:rsidR="009F097D" w:rsidRPr="009F097D" w:rsidRDefault="009F097D" w:rsidP="009F097D">
      <w:pPr>
        <w:numPr>
          <w:ilvl w:val="0"/>
          <w:numId w:val="15"/>
        </w:numPr>
        <w:rPr>
          <w:rFonts w:ascii="Verdana" w:hAnsi="Verdana"/>
          <w:sz w:val="18"/>
          <w:szCs w:val="18"/>
        </w:rPr>
      </w:pPr>
      <w:r>
        <w:rPr>
          <w:rFonts w:ascii="Verdana" w:hAnsi="Verdana"/>
          <w:sz w:val="18"/>
          <w:szCs w:val="18"/>
        </w:rPr>
        <w:t>Assist with l</w:t>
      </w:r>
      <w:r w:rsidRPr="009F097D">
        <w:rPr>
          <w:rFonts w:ascii="Verdana" w:hAnsi="Verdana"/>
          <w:sz w:val="18"/>
          <w:szCs w:val="18"/>
        </w:rPr>
        <w:t>oading and unloading food, tableware, and catering supplies onto and off catering vehicles. </w:t>
      </w:r>
    </w:p>
    <w:p w14:paraId="27C920A1" w14:textId="77777777" w:rsidR="009F097D" w:rsidRPr="009F097D" w:rsidRDefault="009F097D" w:rsidP="009F097D">
      <w:pPr>
        <w:numPr>
          <w:ilvl w:val="0"/>
          <w:numId w:val="15"/>
        </w:numPr>
        <w:rPr>
          <w:rFonts w:ascii="Verdana" w:hAnsi="Verdana"/>
          <w:sz w:val="18"/>
          <w:szCs w:val="18"/>
        </w:rPr>
      </w:pPr>
      <w:r w:rsidRPr="009F097D">
        <w:rPr>
          <w:rFonts w:ascii="Verdana" w:hAnsi="Verdana"/>
          <w:sz w:val="18"/>
          <w:szCs w:val="18"/>
        </w:rPr>
        <w:t>Appropriately cleaning and storing chafing dishes, tableware, platters, and equipment after each event. </w:t>
      </w:r>
    </w:p>
    <w:p w14:paraId="69F59860" w14:textId="59A0CF4B" w:rsidR="009F097D" w:rsidRPr="009F097D" w:rsidRDefault="009F097D" w:rsidP="009F097D">
      <w:pPr>
        <w:numPr>
          <w:ilvl w:val="0"/>
          <w:numId w:val="15"/>
        </w:numPr>
        <w:rPr>
          <w:rFonts w:ascii="Verdana" w:hAnsi="Verdana"/>
          <w:sz w:val="18"/>
          <w:szCs w:val="18"/>
        </w:rPr>
      </w:pPr>
      <w:r>
        <w:rPr>
          <w:rFonts w:ascii="Verdana" w:hAnsi="Verdana"/>
          <w:sz w:val="18"/>
          <w:szCs w:val="18"/>
        </w:rPr>
        <w:t>Provides excellent customer service, a</w:t>
      </w:r>
      <w:r w:rsidRPr="009F097D">
        <w:rPr>
          <w:rFonts w:ascii="Verdana" w:hAnsi="Verdana"/>
          <w:sz w:val="18"/>
          <w:szCs w:val="18"/>
        </w:rPr>
        <w:t>nswering guests' catering-related questions during events and addressing all complaints.  </w:t>
      </w:r>
    </w:p>
    <w:p w14:paraId="4C1FB72C" w14:textId="3FF15503" w:rsidR="009F097D" w:rsidRDefault="009F097D" w:rsidP="009F097D">
      <w:pPr>
        <w:numPr>
          <w:ilvl w:val="0"/>
          <w:numId w:val="15"/>
        </w:numPr>
        <w:rPr>
          <w:rFonts w:ascii="Verdana" w:hAnsi="Verdana"/>
          <w:sz w:val="18"/>
          <w:szCs w:val="18"/>
        </w:rPr>
      </w:pPr>
      <w:r>
        <w:rPr>
          <w:rFonts w:ascii="Verdana" w:hAnsi="Verdana"/>
          <w:sz w:val="18"/>
          <w:szCs w:val="18"/>
        </w:rPr>
        <w:t>Performs other miscellaneous duties as needed/assigned.</w:t>
      </w:r>
    </w:p>
    <w:p w14:paraId="30ABBDCC" w14:textId="77777777" w:rsidR="009F097D" w:rsidRDefault="009F097D" w:rsidP="009F097D">
      <w:pPr>
        <w:ind w:left="720"/>
        <w:rPr>
          <w:rFonts w:ascii="Verdana" w:hAnsi="Verdana"/>
          <w:sz w:val="18"/>
          <w:szCs w:val="18"/>
        </w:rPr>
      </w:pPr>
    </w:p>
    <w:p w14:paraId="64F70209" w14:textId="77777777" w:rsidR="00263746" w:rsidRPr="00E02438" w:rsidRDefault="00263746" w:rsidP="00263746">
      <w:pPr>
        <w:tabs>
          <w:tab w:val="left" w:pos="1884"/>
        </w:tabs>
        <w:rPr>
          <w:rFonts w:ascii="Verdana" w:hAnsi="Verdana"/>
          <w:sz w:val="18"/>
          <w:szCs w:val="18"/>
        </w:rPr>
      </w:pPr>
      <w:r w:rsidRPr="00E02438">
        <w:rPr>
          <w:rFonts w:ascii="Verdana" w:hAnsi="Verdana"/>
          <w:b/>
          <w:sz w:val="18"/>
          <w:szCs w:val="18"/>
        </w:rPr>
        <w:t>SUPERVISORY RESPONSIBILITIES</w:t>
      </w:r>
      <w:r w:rsidRPr="00E02438">
        <w:rPr>
          <w:rFonts w:ascii="Verdana" w:hAnsi="Verdana"/>
          <w:sz w:val="18"/>
          <w:szCs w:val="18"/>
        </w:rPr>
        <w:t xml:space="preserve"> </w:t>
      </w:r>
    </w:p>
    <w:p w14:paraId="73160B74" w14:textId="77777777" w:rsidR="00263746" w:rsidRPr="00E02438" w:rsidRDefault="00431164" w:rsidP="00E02438">
      <w:pPr>
        <w:tabs>
          <w:tab w:val="left" w:pos="1884"/>
        </w:tabs>
        <w:rPr>
          <w:rFonts w:ascii="Verdana" w:hAnsi="Verdana"/>
          <w:sz w:val="18"/>
          <w:szCs w:val="18"/>
        </w:rPr>
      </w:pPr>
      <w:r>
        <w:rPr>
          <w:rFonts w:ascii="Verdana" w:hAnsi="Verdana"/>
          <w:sz w:val="18"/>
          <w:szCs w:val="18"/>
        </w:rPr>
        <w:t>None</w:t>
      </w:r>
      <w:r w:rsidR="00263746" w:rsidRPr="00E02438">
        <w:rPr>
          <w:rFonts w:ascii="Verdana" w:hAnsi="Verdana"/>
          <w:sz w:val="18"/>
          <w:szCs w:val="18"/>
        </w:rPr>
        <w:t>.</w:t>
      </w:r>
    </w:p>
    <w:p w14:paraId="2FC24878" w14:textId="77777777" w:rsidR="00263746" w:rsidRPr="00E02438" w:rsidRDefault="00263746" w:rsidP="00263746">
      <w:pPr>
        <w:tabs>
          <w:tab w:val="left" w:pos="1884"/>
        </w:tabs>
        <w:rPr>
          <w:rFonts w:ascii="Verdana" w:hAnsi="Verdana"/>
          <w:b/>
          <w:sz w:val="18"/>
          <w:szCs w:val="18"/>
        </w:rPr>
      </w:pPr>
    </w:p>
    <w:p w14:paraId="4B62E9A7" w14:textId="77777777" w:rsidR="00263746" w:rsidRPr="00E02438" w:rsidRDefault="00263746" w:rsidP="00263746">
      <w:pPr>
        <w:tabs>
          <w:tab w:val="left" w:pos="1884"/>
        </w:tabs>
        <w:rPr>
          <w:rFonts w:ascii="Verdana" w:hAnsi="Verdana"/>
          <w:b/>
          <w:sz w:val="18"/>
          <w:szCs w:val="18"/>
        </w:rPr>
      </w:pPr>
      <w:r w:rsidRPr="00E02438">
        <w:rPr>
          <w:rFonts w:ascii="Verdana" w:hAnsi="Verdana"/>
          <w:b/>
          <w:sz w:val="18"/>
          <w:szCs w:val="18"/>
        </w:rPr>
        <w:t xml:space="preserve">QUALIFICATIONS  </w:t>
      </w:r>
    </w:p>
    <w:p w14:paraId="2CAA7F24" w14:textId="77777777" w:rsidR="00263746" w:rsidRDefault="00263746" w:rsidP="00263746">
      <w:pPr>
        <w:tabs>
          <w:tab w:val="left" w:pos="1884"/>
        </w:tabs>
        <w:rPr>
          <w:rFonts w:ascii="Verdana" w:hAnsi="Verdana"/>
          <w:sz w:val="18"/>
          <w:szCs w:val="18"/>
        </w:rPr>
      </w:pPr>
      <w:r w:rsidRPr="00E02438">
        <w:rPr>
          <w:rFonts w:ascii="Verdana" w:hAnsi="Verdana"/>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FE5974E" w14:textId="77777777" w:rsidR="003D6685" w:rsidRPr="00E02438" w:rsidRDefault="003D6685" w:rsidP="00263746">
      <w:pPr>
        <w:tabs>
          <w:tab w:val="left" w:pos="1884"/>
        </w:tabs>
        <w:rPr>
          <w:rFonts w:ascii="Verdana" w:hAnsi="Verdana"/>
          <w:sz w:val="18"/>
          <w:szCs w:val="18"/>
        </w:rPr>
      </w:pPr>
    </w:p>
    <w:p w14:paraId="39C59D37" w14:textId="2962E6AF" w:rsidR="003D6685" w:rsidRDefault="003D6685" w:rsidP="00263746">
      <w:pPr>
        <w:numPr>
          <w:ilvl w:val="0"/>
          <w:numId w:val="5"/>
        </w:numPr>
        <w:tabs>
          <w:tab w:val="left" w:pos="1884"/>
        </w:tabs>
        <w:rPr>
          <w:rFonts w:ascii="Verdana" w:hAnsi="Verdana"/>
          <w:sz w:val="18"/>
          <w:szCs w:val="18"/>
        </w:rPr>
      </w:pPr>
      <w:r>
        <w:rPr>
          <w:rFonts w:ascii="Verdana" w:hAnsi="Verdana"/>
          <w:sz w:val="18"/>
          <w:szCs w:val="18"/>
        </w:rPr>
        <w:t xml:space="preserve">Remain eligible for employment upon the completion of a required criminal background screening. </w:t>
      </w:r>
    </w:p>
    <w:p w14:paraId="23DC48E5" w14:textId="75EA54D6" w:rsidR="00263746" w:rsidRPr="00E02438" w:rsidRDefault="00263746" w:rsidP="00263746">
      <w:pPr>
        <w:numPr>
          <w:ilvl w:val="0"/>
          <w:numId w:val="5"/>
        </w:numPr>
        <w:tabs>
          <w:tab w:val="left" w:pos="1884"/>
        </w:tabs>
        <w:rPr>
          <w:rFonts w:ascii="Verdana" w:hAnsi="Verdana"/>
          <w:sz w:val="18"/>
          <w:szCs w:val="18"/>
        </w:rPr>
      </w:pPr>
      <w:r w:rsidRPr="00E02438">
        <w:rPr>
          <w:rFonts w:ascii="Verdana" w:hAnsi="Verdana"/>
          <w:sz w:val="18"/>
          <w:szCs w:val="18"/>
        </w:rPr>
        <w:t>This position requires excellent skills in customer relations, communications and problem solving.</w:t>
      </w:r>
    </w:p>
    <w:p w14:paraId="54E5313D" w14:textId="48A08B99" w:rsidR="00263746" w:rsidRDefault="00A04E74" w:rsidP="00263746">
      <w:pPr>
        <w:numPr>
          <w:ilvl w:val="0"/>
          <w:numId w:val="5"/>
        </w:numPr>
        <w:tabs>
          <w:tab w:val="left" w:pos="1884"/>
        </w:tabs>
        <w:rPr>
          <w:rFonts w:ascii="Verdana" w:hAnsi="Verdana"/>
          <w:sz w:val="18"/>
          <w:szCs w:val="18"/>
        </w:rPr>
      </w:pPr>
      <w:r>
        <w:rPr>
          <w:rFonts w:ascii="Verdana" w:hAnsi="Verdana"/>
          <w:sz w:val="18"/>
          <w:szCs w:val="18"/>
        </w:rPr>
        <w:t>M</w:t>
      </w:r>
      <w:r w:rsidR="00263746" w:rsidRPr="00E02438">
        <w:rPr>
          <w:rFonts w:ascii="Verdana" w:hAnsi="Verdana"/>
          <w:sz w:val="18"/>
          <w:szCs w:val="18"/>
        </w:rPr>
        <w:t xml:space="preserve">ust be available to work </w:t>
      </w:r>
      <w:r w:rsidR="003D6685">
        <w:rPr>
          <w:rFonts w:ascii="Verdana" w:hAnsi="Verdana"/>
          <w:sz w:val="18"/>
          <w:szCs w:val="18"/>
        </w:rPr>
        <w:t xml:space="preserve">long shifts (16-18 hours), </w:t>
      </w:r>
      <w:r w:rsidR="00263746" w:rsidRPr="00E02438">
        <w:rPr>
          <w:rFonts w:ascii="Verdana" w:hAnsi="Verdana"/>
          <w:sz w:val="18"/>
          <w:szCs w:val="18"/>
        </w:rPr>
        <w:t>primarily nights</w:t>
      </w:r>
      <w:r w:rsidR="003D6685">
        <w:rPr>
          <w:rFonts w:ascii="Verdana" w:hAnsi="Verdana"/>
          <w:sz w:val="18"/>
          <w:szCs w:val="18"/>
        </w:rPr>
        <w:t xml:space="preserve">, including </w:t>
      </w:r>
      <w:r w:rsidR="00263746" w:rsidRPr="00E02438">
        <w:rPr>
          <w:rFonts w:ascii="Verdana" w:hAnsi="Verdana"/>
          <w:sz w:val="18"/>
          <w:szCs w:val="18"/>
        </w:rPr>
        <w:t>weekends, and occasionally holidays.</w:t>
      </w:r>
    </w:p>
    <w:p w14:paraId="4F8DB5A7" w14:textId="52183FFA" w:rsidR="003D6685" w:rsidRPr="003D6685" w:rsidRDefault="003D6685" w:rsidP="003D6685">
      <w:pPr>
        <w:numPr>
          <w:ilvl w:val="0"/>
          <w:numId w:val="5"/>
        </w:numPr>
        <w:textAlignment w:val="baseline"/>
        <w:rPr>
          <w:rFonts w:ascii="Verdana" w:hAnsi="Verdana"/>
          <w:color w:val="494949"/>
          <w:sz w:val="18"/>
          <w:szCs w:val="18"/>
        </w:rPr>
      </w:pPr>
      <w:r w:rsidRPr="003D6685">
        <w:rPr>
          <w:rFonts w:ascii="Verdana" w:hAnsi="Verdana"/>
          <w:color w:val="494949"/>
          <w:sz w:val="18"/>
          <w:szCs w:val="18"/>
          <w:bdr w:val="none" w:sz="0" w:space="0" w:color="auto" w:frame="1"/>
        </w:rPr>
        <w:t>Ability to work independently with strong attention to detail and problem solving abilities. </w:t>
      </w:r>
    </w:p>
    <w:p w14:paraId="0A7EAE66" w14:textId="5E6530E0" w:rsidR="003D6685" w:rsidRPr="00114A09" w:rsidRDefault="003D6685" w:rsidP="003D6685">
      <w:pPr>
        <w:numPr>
          <w:ilvl w:val="0"/>
          <w:numId w:val="5"/>
        </w:numPr>
        <w:textAlignment w:val="baseline"/>
        <w:rPr>
          <w:rFonts w:ascii="Verdana" w:hAnsi="Verdana"/>
          <w:color w:val="494949"/>
          <w:sz w:val="18"/>
          <w:szCs w:val="18"/>
        </w:rPr>
      </w:pPr>
      <w:r>
        <w:rPr>
          <w:rFonts w:ascii="Verdana" w:hAnsi="Verdana"/>
          <w:color w:val="494949"/>
          <w:sz w:val="18"/>
          <w:szCs w:val="18"/>
          <w:bdr w:val="none" w:sz="0" w:space="0" w:color="auto" w:frame="1"/>
        </w:rPr>
        <w:t>M</w:t>
      </w:r>
      <w:r w:rsidRPr="003D6685">
        <w:rPr>
          <w:rFonts w:ascii="Verdana" w:hAnsi="Verdana"/>
          <w:color w:val="494949"/>
          <w:sz w:val="18"/>
          <w:szCs w:val="18"/>
          <w:bdr w:val="none" w:sz="0" w:space="0" w:color="auto" w:frame="1"/>
        </w:rPr>
        <w:t>ust be reliable, extremely responsible and have a positive attitude. </w:t>
      </w:r>
    </w:p>
    <w:p w14:paraId="013AF358" w14:textId="77777777" w:rsidR="00114A09" w:rsidRPr="00114A09" w:rsidRDefault="00114A09" w:rsidP="003D6685">
      <w:pPr>
        <w:numPr>
          <w:ilvl w:val="0"/>
          <w:numId w:val="5"/>
        </w:numPr>
        <w:textAlignment w:val="baseline"/>
        <w:rPr>
          <w:rFonts w:ascii="Verdana" w:hAnsi="Verdana"/>
          <w:color w:val="494949"/>
          <w:sz w:val="18"/>
          <w:szCs w:val="18"/>
        </w:rPr>
      </w:pPr>
      <w:r>
        <w:rPr>
          <w:rFonts w:ascii="Verdana" w:hAnsi="Verdana"/>
          <w:color w:val="494949"/>
          <w:sz w:val="18"/>
          <w:szCs w:val="18"/>
          <w:bdr w:val="none" w:sz="0" w:space="0" w:color="auto" w:frame="1"/>
        </w:rPr>
        <w:t xml:space="preserve">Must uphold professional discretion where applicable. </w:t>
      </w:r>
    </w:p>
    <w:p w14:paraId="14998C95" w14:textId="77777777" w:rsidR="00114A09" w:rsidRDefault="00114A09" w:rsidP="00114A09">
      <w:pPr>
        <w:textAlignment w:val="baseline"/>
        <w:rPr>
          <w:rFonts w:ascii="Verdana" w:hAnsi="Verdana"/>
          <w:color w:val="494949"/>
          <w:sz w:val="18"/>
          <w:szCs w:val="18"/>
          <w:bdr w:val="none" w:sz="0" w:space="0" w:color="auto" w:frame="1"/>
        </w:rPr>
      </w:pPr>
    </w:p>
    <w:p w14:paraId="2A43FB4D" w14:textId="4D96286C" w:rsidR="00114A09" w:rsidRPr="003D6685" w:rsidRDefault="00114A09" w:rsidP="00114A09">
      <w:pPr>
        <w:textAlignment w:val="baseline"/>
        <w:rPr>
          <w:rFonts w:ascii="Verdana" w:hAnsi="Verdana"/>
          <w:color w:val="494949"/>
          <w:sz w:val="18"/>
          <w:szCs w:val="18"/>
        </w:rPr>
      </w:pPr>
      <w:r>
        <w:rPr>
          <w:rFonts w:ascii="Verdana" w:hAnsi="Verdana"/>
          <w:color w:val="494949"/>
          <w:sz w:val="18"/>
          <w:szCs w:val="18"/>
          <w:bdr w:val="none" w:sz="0" w:space="0" w:color="auto" w:frame="1"/>
        </w:rPr>
        <w:t xml:space="preserve"> </w:t>
      </w:r>
    </w:p>
    <w:p w14:paraId="211B1978" w14:textId="77777777" w:rsidR="00263746" w:rsidRDefault="00263746" w:rsidP="00263746">
      <w:pPr>
        <w:tabs>
          <w:tab w:val="left" w:pos="1884"/>
        </w:tabs>
        <w:rPr>
          <w:rFonts w:ascii="Verdana" w:hAnsi="Verdana"/>
          <w:sz w:val="18"/>
          <w:szCs w:val="18"/>
        </w:rPr>
      </w:pPr>
      <w:r w:rsidRPr="00E02438">
        <w:rPr>
          <w:rFonts w:ascii="Verdana" w:hAnsi="Verdana"/>
          <w:b/>
          <w:sz w:val="18"/>
          <w:szCs w:val="18"/>
        </w:rPr>
        <w:t>EDUCATION and/or EXPERIENCE</w:t>
      </w:r>
      <w:r w:rsidRPr="00E02438">
        <w:rPr>
          <w:rFonts w:ascii="Verdana" w:hAnsi="Verdana"/>
          <w:sz w:val="18"/>
          <w:szCs w:val="18"/>
        </w:rPr>
        <w:t xml:space="preserve"> </w:t>
      </w:r>
    </w:p>
    <w:p w14:paraId="27E67691" w14:textId="77777777" w:rsidR="00114A09" w:rsidRPr="00E02438" w:rsidRDefault="00114A09" w:rsidP="00263746">
      <w:pPr>
        <w:tabs>
          <w:tab w:val="left" w:pos="1884"/>
        </w:tabs>
        <w:rPr>
          <w:rFonts w:ascii="Verdana" w:hAnsi="Verdana"/>
          <w:sz w:val="18"/>
          <w:szCs w:val="18"/>
        </w:rPr>
      </w:pPr>
    </w:p>
    <w:p w14:paraId="27ACCF76" w14:textId="77777777" w:rsidR="00E02438" w:rsidRPr="00E02438" w:rsidRDefault="00263746" w:rsidP="00E02438">
      <w:pPr>
        <w:numPr>
          <w:ilvl w:val="0"/>
          <w:numId w:val="6"/>
        </w:numPr>
        <w:tabs>
          <w:tab w:val="left" w:pos="1884"/>
        </w:tabs>
        <w:rPr>
          <w:rFonts w:ascii="Verdana" w:hAnsi="Verdana"/>
          <w:sz w:val="18"/>
          <w:szCs w:val="18"/>
        </w:rPr>
      </w:pPr>
      <w:r w:rsidRPr="00E02438">
        <w:rPr>
          <w:rFonts w:ascii="Verdana" w:hAnsi="Verdana"/>
          <w:sz w:val="18"/>
          <w:szCs w:val="18"/>
        </w:rPr>
        <w:t>High School diploma, GED or equivalent.</w:t>
      </w:r>
    </w:p>
    <w:p w14:paraId="2B9FA48E" w14:textId="79D93E08" w:rsidR="00E02438" w:rsidRPr="00E02438" w:rsidRDefault="00263746" w:rsidP="00E02438">
      <w:pPr>
        <w:numPr>
          <w:ilvl w:val="0"/>
          <w:numId w:val="6"/>
        </w:numPr>
        <w:tabs>
          <w:tab w:val="left" w:pos="1884"/>
        </w:tabs>
        <w:rPr>
          <w:rFonts w:ascii="Verdana" w:hAnsi="Verdana"/>
          <w:sz w:val="18"/>
          <w:szCs w:val="18"/>
        </w:rPr>
      </w:pPr>
      <w:r w:rsidRPr="00E02438">
        <w:rPr>
          <w:rFonts w:ascii="Verdana" w:hAnsi="Verdana"/>
          <w:sz w:val="18"/>
          <w:szCs w:val="18"/>
        </w:rPr>
        <w:t xml:space="preserve">Customer service experience </w:t>
      </w:r>
      <w:r w:rsidR="003D6685">
        <w:rPr>
          <w:rFonts w:ascii="Verdana" w:hAnsi="Verdana"/>
          <w:sz w:val="18"/>
          <w:szCs w:val="18"/>
        </w:rPr>
        <w:t>required</w:t>
      </w:r>
      <w:r w:rsidRPr="00E02438">
        <w:rPr>
          <w:rFonts w:ascii="Verdana" w:hAnsi="Verdana"/>
          <w:sz w:val="18"/>
          <w:szCs w:val="18"/>
        </w:rPr>
        <w:t>.</w:t>
      </w:r>
      <w:r w:rsidR="00E02438" w:rsidRPr="00E02438">
        <w:rPr>
          <w:rFonts w:ascii="Verdana" w:hAnsi="Verdana"/>
          <w:sz w:val="18"/>
          <w:szCs w:val="18"/>
        </w:rPr>
        <w:t xml:space="preserve"> </w:t>
      </w:r>
    </w:p>
    <w:p w14:paraId="2678A864" w14:textId="77777777" w:rsidR="00263746" w:rsidRPr="00E02438" w:rsidRDefault="00E02438" w:rsidP="00E02438">
      <w:pPr>
        <w:numPr>
          <w:ilvl w:val="0"/>
          <w:numId w:val="6"/>
        </w:numPr>
        <w:tabs>
          <w:tab w:val="left" w:pos="1884"/>
        </w:tabs>
        <w:rPr>
          <w:rFonts w:ascii="Verdana" w:hAnsi="Verdana"/>
          <w:sz w:val="18"/>
          <w:szCs w:val="18"/>
        </w:rPr>
      </w:pPr>
      <w:r w:rsidRPr="00E02438">
        <w:rPr>
          <w:rFonts w:ascii="Verdana" w:hAnsi="Verdana"/>
          <w:sz w:val="18"/>
          <w:szCs w:val="18"/>
        </w:rPr>
        <w:t>Ability to add, subtract, multiply, and divide in all units of measure, using whole numbers, common fractions, and decimals.</w:t>
      </w:r>
    </w:p>
    <w:p w14:paraId="7DE0BEC5" w14:textId="77777777" w:rsidR="00263746" w:rsidRPr="00E02438" w:rsidRDefault="00263746" w:rsidP="00263746">
      <w:pPr>
        <w:tabs>
          <w:tab w:val="left" w:pos="1884"/>
        </w:tabs>
        <w:rPr>
          <w:rFonts w:ascii="Verdana" w:hAnsi="Verdana"/>
          <w:sz w:val="18"/>
          <w:szCs w:val="18"/>
        </w:rPr>
      </w:pPr>
    </w:p>
    <w:p w14:paraId="32037F7B" w14:textId="77777777" w:rsidR="00263746" w:rsidRDefault="00263746" w:rsidP="00263746">
      <w:pPr>
        <w:tabs>
          <w:tab w:val="left" w:pos="1884"/>
        </w:tabs>
        <w:rPr>
          <w:rFonts w:ascii="Verdana" w:hAnsi="Verdana"/>
          <w:sz w:val="18"/>
          <w:szCs w:val="18"/>
        </w:rPr>
      </w:pPr>
      <w:r w:rsidRPr="00E02438">
        <w:rPr>
          <w:rFonts w:ascii="Verdana" w:hAnsi="Verdana"/>
          <w:b/>
          <w:sz w:val="18"/>
          <w:szCs w:val="18"/>
        </w:rPr>
        <w:t>CERTIFICATES, LICENSES, REGISTRATIONS</w:t>
      </w:r>
      <w:r w:rsidRPr="00E02438">
        <w:rPr>
          <w:rFonts w:ascii="Verdana" w:hAnsi="Verdana"/>
          <w:sz w:val="18"/>
          <w:szCs w:val="18"/>
        </w:rPr>
        <w:t xml:space="preserve"> </w:t>
      </w:r>
    </w:p>
    <w:p w14:paraId="19DBD919" w14:textId="77777777" w:rsidR="00114A09" w:rsidRPr="00E02438" w:rsidRDefault="00114A09" w:rsidP="00263746">
      <w:pPr>
        <w:tabs>
          <w:tab w:val="left" w:pos="1884"/>
        </w:tabs>
        <w:rPr>
          <w:rFonts w:ascii="Verdana" w:hAnsi="Verdana"/>
          <w:sz w:val="18"/>
          <w:szCs w:val="18"/>
        </w:rPr>
      </w:pPr>
    </w:p>
    <w:p w14:paraId="4B3E6B86" w14:textId="6B10FBBB" w:rsidR="00E02438" w:rsidRPr="00E02438" w:rsidRDefault="00263746" w:rsidP="00E02438">
      <w:pPr>
        <w:pStyle w:val="BodyText"/>
        <w:numPr>
          <w:ilvl w:val="0"/>
          <w:numId w:val="18"/>
        </w:numPr>
        <w:spacing w:after="0"/>
        <w:rPr>
          <w:rFonts w:ascii="Verdana" w:hAnsi="Verdana"/>
          <w:sz w:val="18"/>
          <w:szCs w:val="18"/>
        </w:rPr>
      </w:pPr>
      <w:r w:rsidRPr="00E02438">
        <w:rPr>
          <w:rFonts w:ascii="Verdana" w:hAnsi="Verdana"/>
          <w:sz w:val="18"/>
          <w:szCs w:val="18"/>
        </w:rPr>
        <w:t>Applicant must possess current, valid driver’s license and a current working telephone with a number that can be accessed by building management personnel for business contact purposes</w:t>
      </w:r>
      <w:r w:rsidR="00E02438" w:rsidRPr="00E02438">
        <w:rPr>
          <w:rFonts w:ascii="Verdana" w:hAnsi="Verdana"/>
          <w:sz w:val="18"/>
          <w:szCs w:val="18"/>
        </w:rPr>
        <w:t>.</w:t>
      </w:r>
    </w:p>
    <w:p w14:paraId="79D80537" w14:textId="77777777" w:rsidR="00263746" w:rsidRPr="00E02438" w:rsidRDefault="00263746" w:rsidP="00263746">
      <w:pPr>
        <w:ind w:left="360"/>
        <w:rPr>
          <w:rFonts w:ascii="Verdana" w:hAnsi="Verdana"/>
          <w:sz w:val="18"/>
          <w:szCs w:val="18"/>
        </w:rPr>
      </w:pPr>
      <w:r w:rsidRPr="00E02438">
        <w:rPr>
          <w:rFonts w:ascii="Verdana" w:hAnsi="Verdana"/>
          <w:sz w:val="18"/>
          <w:szCs w:val="18"/>
        </w:rPr>
        <w:tab/>
      </w:r>
    </w:p>
    <w:p w14:paraId="6F4D0118" w14:textId="77777777" w:rsidR="00263746" w:rsidRDefault="00263746" w:rsidP="00263746">
      <w:pPr>
        <w:tabs>
          <w:tab w:val="left" w:pos="1884"/>
        </w:tabs>
        <w:rPr>
          <w:rFonts w:ascii="Verdana" w:hAnsi="Verdana"/>
          <w:b/>
          <w:sz w:val="18"/>
          <w:szCs w:val="18"/>
        </w:rPr>
      </w:pPr>
      <w:r w:rsidRPr="00E02438">
        <w:rPr>
          <w:rFonts w:ascii="Verdana" w:hAnsi="Verdana"/>
          <w:b/>
          <w:sz w:val="18"/>
          <w:szCs w:val="18"/>
        </w:rPr>
        <w:t>LANGUAGE SKILLS</w:t>
      </w:r>
    </w:p>
    <w:p w14:paraId="63D19684" w14:textId="77777777" w:rsidR="00114A09" w:rsidRPr="00E02438" w:rsidRDefault="00114A09" w:rsidP="00263746">
      <w:pPr>
        <w:tabs>
          <w:tab w:val="left" w:pos="1884"/>
        </w:tabs>
        <w:rPr>
          <w:rFonts w:ascii="Verdana" w:hAnsi="Verdana"/>
          <w:b/>
          <w:sz w:val="18"/>
          <w:szCs w:val="18"/>
        </w:rPr>
      </w:pPr>
    </w:p>
    <w:p w14:paraId="782FE822" w14:textId="77777777" w:rsidR="00487082" w:rsidRPr="00E02438" w:rsidRDefault="00487082" w:rsidP="00487082">
      <w:pPr>
        <w:pStyle w:val="Subtitle"/>
        <w:numPr>
          <w:ilvl w:val="0"/>
          <w:numId w:val="13"/>
        </w:numPr>
        <w:jc w:val="left"/>
        <w:rPr>
          <w:rFonts w:ascii="Verdana" w:hAnsi="Verdana"/>
          <w:b w:val="0"/>
          <w:sz w:val="18"/>
          <w:szCs w:val="18"/>
        </w:rPr>
      </w:pPr>
      <w:r w:rsidRPr="00E02438">
        <w:rPr>
          <w:rFonts w:ascii="Verdana" w:hAnsi="Verdana"/>
          <w:b w:val="0"/>
          <w:sz w:val="18"/>
          <w:szCs w:val="18"/>
        </w:rPr>
        <w:t>Ability to speak and understand English.</w:t>
      </w:r>
    </w:p>
    <w:p w14:paraId="60E94847" w14:textId="77777777" w:rsidR="00263746" w:rsidRPr="00E02438" w:rsidRDefault="00263746" w:rsidP="00487082">
      <w:pPr>
        <w:pStyle w:val="Subtitle"/>
        <w:numPr>
          <w:ilvl w:val="0"/>
          <w:numId w:val="13"/>
        </w:numPr>
        <w:jc w:val="left"/>
        <w:rPr>
          <w:rFonts w:ascii="Verdana" w:hAnsi="Verdana"/>
          <w:b w:val="0"/>
          <w:sz w:val="18"/>
          <w:szCs w:val="18"/>
        </w:rPr>
      </w:pPr>
      <w:r w:rsidRPr="00E02438">
        <w:rPr>
          <w:rFonts w:ascii="Verdana" w:hAnsi="Verdana"/>
          <w:b w:val="0"/>
          <w:sz w:val="18"/>
          <w:szCs w:val="18"/>
        </w:rPr>
        <w:t>Ability to deal effectively and courteously with the general public.</w:t>
      </w:r>
    </w:p>
    <w:p w14:paraId="7086A33B" w14:textId="77777777" w:rsidR="00263746" w:rsidRPr="00E02438" w:rsidRDefault="00263746" w:rsidP="00263746">
      <w:pPr>
        <w:tabs>
          <w:tab w:val="left" w:pos="1884"/>
        </w:tabs>
        <w:rPr>
          <w:rFonts w:ascii="Verdana" w:hAnsi="Verdana"/>
          <w:sz w:val="18"/>
          <w:szCs w:val="18"/>
        </w:rPr>
      </w:pPr>
    </w:p>
    <w:p w14:paraId="78310DA9" w14:textId="77777777" w:rsidR="00263746" w:rsidRDefault="00624F97" w:rsidP="00263746">
      <w:pPr>
        <w:tabs>
          <w:tab w:val="left" w:pos="1884"/>
        </w:tabs>
        <w:rPr>
          <w:rFonts w:ascii="Verdana" w:hAnsi="Verdana"/>
          <w:b/>
          <w:sz w:val="18"/>
          <w:szCs w:val="18"/>
        </w:rPr>
      </w:pPr>
      <w:r>
        <w:rPr>
          <w:rFonts w:ascii="Verdana" w:hAnsi="Verdana"/>
          <w:b/>
          <w:sz w:val="18"/>
          <w:szCs w:val="18"/>
        </w:rPr>
        <w:t>COGNITIVE SKILLS/</w:t>
      </w:r>
      <w:r w:rsidR="00263746" w:rsidRPr="00E02438">
        <w:rPr>
          <w:rFonts w:ascii="Verdana" w:hAnsi="Verdana"/>
          <w:b/>
          <w:sz w:val="18"/>
          <w:szCs w:val="18"/>
        </w:rPr>
        <w:t>REASONING ABILITY</w:t>
      </w:r>
    </w:p>
    <w:p w14:paraId="583A86BD" w14:textId="77777777" w:rsidR="00114A09" w:rsidRPr="00E02438" w:rsidRDefault="00114A09" w:rsidP="00263746">
      <w:pPr>
        <w:tabs>
          <w:tab w:val="left" w:pos="1884"/>
        </w:tabs>
        <w:rPr>
          <w:rFonts w:ascii="Verdana" w:hAnsi="Verdana"/>
          <w:b/>
          <w:sz w:val="18"/>
          <w:szCs w:val="18"/>
        </w:rPr>
      </w:pPr>
    </w:p>
    <w:p w14:paraId="0CE5F6B9" w14:textId="77777777" w:rsidR="00263746" w:rsidRPr="00E02438" w:rsidRDefault="00263746" w:rsidP="00263746">
      <w:pPr>
        <w:numPr>
          <w:ilvl w:val="0"/>
          <w:numId w:val="9"/>
        </w:numPr>
        <w:tabs>
          <w:tab w:val="left" w:pos="1884"/>
        </w:tabs>
        <w:rPr>
          <w:rFonts w:ascii="Verdana" w:hAnsi="Verdana"/>
          <w:sz w:val="18"/>
          <w:szCs w:val="18"/>
        </w:rPr>
      </w:pPr>
      <w:r w:rsidRPr="00E02438">
        <w:rPr>
          <w:rFonts w:ascii="Verdana" w:hAnsi="Verdana"/>
          <w:sz w:val="18"/>
          <w:szCs w:val="18"/>
        </w:rPr>
        <w:t>Ability to maintain a calm, composed presence in an often fast-paced environment where multiple tasks, events and stimulus may occur simultaneously.</w:t>
      </w:r>
    </w:p>
    <w:p w14:paraId="6D36C117" w14:textId="77777777" w:rsidR="00263746" w:rsidRDefault="00624F97" w:rsidP="00263746">
      <w:pPr>
        <w:numPr>
          <w:ilvl w:val="0"/>
          <w:numId w:val="9"/>
        </w:numPr>
        <w:tabs>
          <w:tab w:val="left" w:pos="1884"/>
        </w:tabs>
        <w:rPr>
          <w:rFonts w:ascii="Verdana" w:hAnsi="Verdana"/>
          <w:sz w:val="18"/>
          <w:szCs w:val="18"/>
        </w:rPr>
      </w:pPr>
      <w:r>
        <w:rPr>
          <w:rFonts w:ascii="Verdana" w:hAnsi="Verdana"/>
          <w:sz w:val="18"/>
          <w:szCs w:val="18"/>
        </w:rPr>
        <w:t xml:space="preserve">Ability to apply common sense understanding to carry out instructions furnished in written, oral </w:t>
      </w:r>
      <w:r w:rsidR="002C2B12">
        <w:rPr>
          <w:rFonts w:ascii="Verdana" w:hAnsi="Verdana"/>
          <w:sz w:val="18"/>
          <w:szCs w:val="18"/>
        </w:rPr>
        <w:t xml:space="preserve">or </w:t>
      </w:r>
      <w:r>
        <w:rPr>
          <w:rFonts w:ascii="Verdana" w:hAnsi="Verdana"/>
          <w:sz w:val="18"/>
          <w:szCs w:val="18"/>
        </w:rPr>
        <w:t>diagram form.</w:t>
      </w:r>
    </w:p>
    <w:p w14:paraId="689A7DCC" w14:textId="77777777" w:rsidR="00624F97" w:rsidRDefault="00624F97" w:rsidP="00263746">
      <w:pPr>
        <w:numPr>
          <w:ilvl w:val="0"/>
          <w:numId w:val="9"/>
        </w:numPr>
        <w:tabs>
          <w:tab w:val="left" w:pos="1884"/>
        </w:tabs>
        <w:rPr>
          <w:rFonts w:ascii="Verdana" w:hAnsi="Verdana"/>
          <w:sz w:val="18"/>
          <w:szCs w:val="18"/>
        </w:rPr>
      </w:pPr>
      <w:r>
        <w:rPr>
          <w:rFonts w:ascii="Verdana" w:hAnsi="Verdana"/>
          <w:sz w:val="18"/>
          <w:szCs w:val="18"/>
        </w:rPr>
        <w:t>Ability to remember previously learned material such as specifics, criteria, techniques, principles and procedures.</w:t>
      </w:r>
    </w:p>
    <w:p w14:paraId="09D8F16D" w14:textId="77777777" w:rsidR="00624F97" w:rsidRDefault="007C281E" w:rsidP="00263746">
      <w:pPr>
        <w:numPr>
          <w:ilvl w:val="0"/>
          <w:numId w:val="9"/>
        </w:numPr>
        <w:tabs>
          <w:tab w:val="left" w:pos="1884"/>
        </w:tabs>
        <w:rPr>
          <w:rFonts w:ascii="Verdana" w:hAnsi="Verdana"/>
          <w:sz w:val="18"/>
          <w:szCs w:val="18"/>
        </w:rPr>
      </w:pPr>
      <w:r>
        <w:rPr>
          <w:rFonts w:ascii="Verdana" w:hAnsi="Verdana"/>
          <w:sz w:val="18"/>
          <w:szCs w:val="18"/>
        </w:rPr>
        <w:t>Ability to put parts together</w:t>
      </w:r>
      <w:r w:rsidR="00B93B62">
        <w:rPr>
          <w:rFonts w:ascii="Verdana" w:hAnsi="Verdana"/>
          <w:sz w:val="18"/>
          <w:szCs w:val="18"/>
        </w:rPr>
        <w:t xml:space="preserve"> to for</w:t>
      </w:r>
      <w:r>
        <w:rPr>
          <w:rFonts w:ascii="Verdana" w:hAnsi="Verdana"/>
          <w:sz w:val="18"/>
          <w:szCs w:val="18"/>
        </w:rPr>
        <w:t>m a new whole or proposed set of operations.</w:t>
      </w:r>
    </w:p>
    <w:p w14:paraId="62B28ECE" w14:textId="77777777" w:rsidR="007C281E" w:rsidRPr="00E02438" w:rsidRDefault="007C281E" w:rsidP="00263746">
      <w:pPr>
        <w:numPr>
          <w:ilvl w:val="0"/>
          <w:numId w:val="9"/>
        </w:numPr>
        <w:tabs>
          <w:tab w:val="left" w:pos="1884"/>
        </w:tabs>
        <w:rPr>
          <w:rFonts w:ascii="Verdana" w:hAnsi="Verdana"/>
          <w:sz w:val="18"/>
          <w:szCs w:val="18"/>
        </w:rPr>
      </w:pPr>
      <w:r>
        <w:rPr>
          <w:rFonts w:ascii="Verdana" w:hAnsi="Verdana"/>
          <w:sz w:val="18"/>
          <w:szCs w:val="18"/>
        </w:rPr>
        <w:t>Ability to identify choices and potential outcomes, determine importance of outcomes, combine information to prioritize options and make decisions based on best and most important choice.</w:t>
      </w:r>
    </w:p>
    <w:p w14:paraId="771D551E" w14:textId="77777777" w:rsidR="00263746" w:rsidRPr="00E02438" w:rsidRDefault="00263746" w:rsidP="00263746">
      <w:pPr>
        <w:tabs>
          <w:tab w:val="left" w:pos="1884"/>
        </w:tabs>
        <w:rPr>
          <w:rFonts w:ascii="Verdana" w:hAnsi="Verdana"/>
          <w:sz w:val="18"/>
          <w:szCs w:val="18"/>
        </w:rPr>
      </w:pPr>
    </w:p>
    <w:p w14:paraId="3B574966" w14:textId="77777777" w:rsidR="00263746" w:rsidRPr="00E02438" w:rsidRDefault="00263746" w:rsidP="00263746">
      <w:pPr>
        <w:tabs>
          <w:tab w:val="left" w:pos="1884"/>
        </w:tabs>
        <w:rPr>
          <w:rFonts w:ascii="Verdana" w:hAnsi="Verdana"/>
          <w:b/>
          <w:sz w:val="18"/>
          <w:szCs w:val="18"/>
        </w:rPr>
      </w:pPr>
      <w:r w:rsidRPr="00E02438">
        <w:rPr>
          <w:rFonts w:ascii="Verdana" w:hAnsi="Verdana"/>
          <w:b/>
          <w:sz w:val="18"/>
          <w:szCs w:val="18"/>
        </w:rPr>
        <w:t xml:space="preserve">PHYSICAL DEMANDS  </w:t>
      </w:r>
    </w:p>
    <w:p w14:paraId="1EA79E4E" w14:textId="77777777" w:rsidR="00657314" w:rsidRDefault="00657314" w:rsidP="00657314">
      <w:pPr>
        <w:tabs>
          <w:tab w:val="left" w:pos="1884"/>
        </w:tabs>
        <w:rPr>
          <w:rFonts w:ascii="Verdana" w:hAnsi="Verdana"/>
          <w:sz w:val="18"/>
          <w:szCs w:val="18"/>
        </w:rPr>
      </w:pPr>
      <w:r w:rsidRPr="00E02438">
        <w:rPr>
          <w:rFonts w:ascii="Verdana" w:hAnsi="Verdana"/>
          <w:sz w:val="18"/>
          <w:szCs w:val="18"/>
        </w:rPr>
        <w:t>The physical demands described here are representative of those that must be met by an employee to successfully perform the essential funct</w:t>
      </w:r>
      <w:r w:rsidR="002C2B12">
        <w:rPr>
          <w:rFonts w:ascii="Verdana" w:hAnsi="Verdana"/>
          <w:sz w:val="18"/>
          <w:szCs w:val="18"/>
        </w:rPr>
        <w:t xml:space="preserve">ions </w:t>
      </w:r>
      <w:r w:rsidRPr="00E02438">
        <w:rPr>
          <w:rFonts w:ascii="Verdana" w:hAnsi="Verdana"/>
          <w:sz w:val="18"/>
          <w:szCs w:val="18"/>
        </w:rPr>
        <w:t>of this position.</w:t>
      </w:r>
    </w:p>
    <w:p w14:paraId="0AF12D01" w14:textId="77777777" w:rsidR="00114A09" w:rsidRPr="00E02438" w:rsidRDefault="00114A09" w:rsidP="00657314">
      <w:pPr>
        <w:tabs>
          <w:tab w:val="left" w:pos="1884"/>
        </w:tabs>
        <w:rPr>
          <w:rFonts w:ascii="Verdana" w:hAnsi="Verdana"/>
          <w:sz w:val="18"/>
          <w:szCs w:val="18"/>
        </w:rPr>
      </w:pPr>
    </w:p>
    <w:p w14:paraId="1F70DE6B" w14:textId="77777777" w:rsidR="00657314" w:rsidRPr="00E02438" w:rsidRDefault="00657314" w:rsidP="00657314">
      <w:pPr>
        <w:numPr>
          <w:ilvl w:val="0"/>
          <w:numId w:val="12"/>
        </w:numPr>
        <w:tabs>
          <w:tab w:val="left" w:pos="1884"/>
        </w:tabs>
        <w:rPr>
          <w:rFonts w:ascii="Verdana" w:hAnsi="Verdana"/>
          <w:snapToGrid w:val="0"/>
          <w:sz w:val="18"/>
          <w:szCs w:val="18"/>
        </w:rPr>
      </w:pPr>
      <w:r w:rsidRPr="00E02438">
        <w:rPr>
          <w:rFonts w:ascii="Verdana" w:hAnsi="Verdana"/>
          <w:snapToGrid w:val="0"/>
          <w:sz w:val="18"/>
          <w:szCs w:val="18"/>
        </w:rPr>
        <w:t>While performing the duties of this job, the employee is regularly required to reach with hands and arms and talk or hear.</w:t>
      </w:r>
    </w:p>
    <w:p w14:paraId="48117EAB" w14:textId="77777777" w:rsidR="00657314" w:rsidRPr="00E02438" w:rsidRDefault="00657314" w:rsidP="00657314">
      <w:pPr>
        <w:numPr>
          <w:ilvl w:val="0"/>
          <w:numId w:val="12"/>
        </w:numPr>
        <w:tabs>
          <w:tab w:val="left" w:pos="1884"/>
        </w:tabs>
        <w:rPr>
          <w:rFonts w:ascii="Verdana" w:hAnsi="Verdana"/>
          <w:snapToGrid w:val="0"/>
          <w:sz w:val="18"/>
          <w:szCs w:val="18"/>
        </w:rPr>
      </w:pPr>
      <w:r w:rsidRPr="00E02438">
        <w:rPr>
          <w:rFonts w:ascii="Verdana" w:hAnsi="Verdana"/>
          <w:snapToGrid w:val="0"/>
          <w:sz w:val="18"/>
          <w:szCs w:val="18"/>
        </w:rPr>
        <w:t>The employee frequently is required to stand; walk; sit; and use hands to finger, handle, or feel.</w:t>
      </w:r>
    </w:p>
    <w:p w14:paraId="6235511E" w14:textId="77777777" w:rsidR="00657314" w:rsidRPr="00E02438" w:rsidRDefault="00657314" w:rsidP="00657314">
      <w:pPr>
        <w:numPr>
          <w:ilvl w:val="0"/>
          <w:numId w:val="12"/>
        </w:numPr>
        <w:tabs>
          <w:tab w:val="left" w:pos="1884"/>
        </w:tabs>
        <w:rPr>
          <w:rFonts w:ascii="Verdana" w:hAnsi="Verdana"/>
          <w:snapToGrid w:val="0"/>
          <w:sz w:val="18"/>
          <w:szCs w:val="18"/>
        </w:rPr>
      </w:pPr>
      <w:r w:rsidRPr="00E02438">
        <w:rPr>
          <w:rFonts w:ascii="Verdana" w:hAnsi="Verdana"/>
          <w:snapToGrid w:val="0"/>
          <w:sz w:val="18"/>
          <w:szCs w:val="18"/>
        </w:rPr>
        <w:t>The employee is occasionally required to climb or balance and stoop, kneel, crouch, or crawl.</w:t>
      </w:r>
    </w:p>
    <w:p w14:paraId="3275D46D" w14:textId="77777777" w:rsidR="00657314" w:rsidRPr="00E02438" w:rsidRDefault="00657314" w:rsidP="00657314">
      <w:pPr>
        <w:numPr>
          <w:ilvl w:val="0"/>
          <w:numId w:val="12"/>
        </w:numPr>
        <w:tabs>
          <w:tab w:val="left" w:pos="1884"/>
        </w:tabs>
        <w:rPr>
          <w:rFonts w:ascii="Verdana" w:hAnsi="Verdana"/>
          <w:snapToGrid w:val="0"/>
          <w:sz w:val="18"/>
          <w:szCs w:val="18"/>
        </w:rPr>
      </w:pPr>
      <w:r w:rsidRPr="00E02438">
        <w:rPr>
          <w:rFonts w:ascii="Verdana" w:hAnsi="Verdana"/>
          <w:snapToGrid w:val="0"/>
          <w:sz w:val="18"/>
          <w:szCs w:val="18"/>
        </w:rPr>
        <w:t>The employee must regularly lift and/or move up to 25 pounds and frequently lift and/or move up to 50 pounds.</w:t>
      </w:r>
    </w:p>
    <w:p w14:paraId="6D631BFB" w14:textId="77777777" w:rsidR="00657314" w:rsidRPr="00E02438" w:rsidRDefault="00657314" w:rsidP="00657314">
      <w:pPr>
        <w:numPr>
          <w:ilvl w:val="0"/>
          <w:numId w:val="12"/>
        </w:numPr>
        <w:tabs>
          <w:tab w:val="left" w:pos="1884"/>
        </w:tabs>
        <w:rPr>
          <w:rFonts w:ascii="Verdana" w:hAnsi="Verdana"/>
          <w:snapToGrid w:val="0"/>
          <w:sz w:val="18"/>
          <w:szCs w:val="18"/>
        </w:rPr>
      </w:pPr>
      <w:r w:rsidRPr="00E02438">
        <w:rPr>
          <w:rFonts w:ascii="Verdana" w:hAnsi="Verdana"/>
          <w:snapToGrid w:val="0"/>
          <w:sz w:val="18"/>
          <w:szCs w:val="18"/>
        </w:rPr>
        <w:t>Specific vision abilities required by this job include close vision, distance vision, color vision, and ability to adjust focus.</w:t>
      </w:r>
    </w:p>
    <w:p w14:paraId="0E3569D7" w14:textId="77777777" w:rsidR="00657314" w:rsidRPr="00E02438" w:rsidRDefault="00657314" w:rsidP="00657314">
      <w:pPr>
        <w:tabs>
          <w:tab w:val="left" w:pos="1884"/>
        </w:tabs>
        <w:rPr>
          <w:rFonts w:ascii="Verdana" w:hAnsi="Verdana"/>
          <w:b/>
          <w:sz w:val="18"/>
          <w:szCs w:val="18"/>
        </w:rPr>
      </w:pPr>
    </w:p>
    <w:p w14:paraId="322A281C" w14:textId="77777777" w:rsidR="00263746" w:rsidRPr="00E02438" w:rsidRDefault="00263746" w:rsidP="00263746">
      <w:pPr>
        <w:tabs>
          <w:tab w:val="left" w:pos="1884"/>
        </w:tabs>
        <w:rPr>
          <w:rFonts w:ascii="Verdana" w:hAnsi="Verdana"/>
          <w:b/>
          <w:sz w:val="18"/>
          <w:szCs w:val="18"/>
        </w:rPr>
      </w:pPr>
      <w:r w:rsidRPr="00E02438">
        <w:rPr>
          <w:rFonts w:ascii="Verdana" w:hAnsi="Verdana"/>
          <w:b/>
          <w:sz w:val="18"/>
          <w:szCs w:val="18"/>
        </w:rPr>
        <w:t xml:space="preserve">WORK ENVIRONMENT  </w:t>
      </w:r>
    </w:p>
    <w:p w14:paraId="16518D32" w14:textId="77777777" w:rsidR="00263746" w:rsidRDefault="00263746" w:rsidP="00263746">
      <w:pPr>
        <w:tabs>
          <w:tab w:val="left" w:pos="1884"/>
        </w:tabs>
        <w:rPr>
          <w:rFonts w:ascii="Verdana" w:hAnsi="Verdana"/>
          <w:sz w:val="18"/>
          <w:szCs w:val="18"/>
        </w:rPr>
      </w:pPr>
      <w:r w:rsidRPr="00E02438">
        <w:rPr>
          <w:rFonts w:ascii="Verdana" w:hAnsi="Verdana"/>
          <w:sz w:val="18"/>
          <w:szCs w:val="18"/>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DDD0837" w14:textId="77777777" w:rsidR="00114A09" w:rsidRPr="00E02438" w:rsidRDefault="00114A09" w:rsidP="00263746">
      <w:pPr>
        <w:tabs>
          <w:tab w:val="left" w:pos="1884"/>
        </w:tabs>
        <w:rPr>
          <w:rFonts w:ascii="Verdana" w:hAnsi="Verdana"/>
          <w:sz w:val="18"/>
          <w:szCs w:val="18"/>
        </w:rPr>
      </w:pPr>
    </w:p>
    <w:p w14:paraId="51A27488" w14:textId="77777777" w:rsidR="00E02438" w:rsidRPr="00E02438" w:rsidRDefault="00263746" w:rsidP="00E02438">
      <w:pPr>
        <w:numPr>
          <w:ilvl w:val="0"/>
          <w:numId w:val="19"/>
        </w:numPr>
        <w:tabs>
          <w:tab w:val="left" w:pos="1884"/>
        </w:tabs>
        <w:rPr>
          <w:rFonts w:ascii="Verdana" w:hAnsi="Verdana"/>
          <w:sz w:val="18"/>
          <w:szCs w:val="18"/>
        </w:rPr>
      </w:pPr>
      <w:r w:rsidRPr="00E02438">
        <w:rPr>
          <w:rFonts w:ascii="Verdana" w:hAnsi="Verdana"/>
          <w:sz w:val="18"/>
          <w:szCs w:val="18"/>
        </w:rPr>
        <w:t>While performing the duties of this job, the employee is occasionally exposed to cold temperatures and elevated noise levels, depending on the nature of a particular event.</w:t>
      </w:r>
    </w:p>
    <w:p w14:paraId="605D562D" w14:textId="77777777" w:rsidR="00E02438" w:rsidRDefault="00E02438" w:rsidP="00E02438">
      <w:pPr>
        <w:numPr>
          <w:ilvl w:val="0"/>
          <w:numId w:val="19"/>
        </w:numPr>
        <w:tabs>
          <w:tab w:val="left" w:pos="1884"/>
        </w:tabs>
        <w:rPr>
          <w:rFonts w:ascii="Verdana" w:hAnsi="Verdana"/>
          <w:sz w:val="18"/>
          <w:szCs w:val="18"/>
        </w:rPr>
      </w:pPr>
      <w:r w:rsidRPr="00E02438">
        <w:rPr>
          <w:rFonts w:ascii="Verdana" w:hAnsi="Verdana"/>
          <w:sz w:val="18"/>
          <w:szCs w:val="18"/>
        </w:rPr>
        <w:t>While performing the duties of this job, the employee is occasionally exposed to moving mechanical parts</w:t>
      </w:r>
      <w:r>
        <w:rPr>
          <w:rFonts w:ascii="Verdana" w:hAnsi="Verdana"/>
          <w:sz w:val="18"/>
          <w:szCs w:val="18"/>
        </w:rPr>
        <w:t xml:space="preserve"> and risk of electrical shock.</w:t>
      </w:r>
    </w:p>
    <w:p w14:paraId="77BFF534" w14:textId="77777777" w:rsidR="00263746" w:rsidRPr="00E02438" w:rsidRDefault="00E02438" w:rsidP="00E02438">
      <w:pPr>
        <w:numPr>
          <w:ilvl w:val="0"/>
          <w:numId w:val="19"/>
        </w:numPr>
        <w:tabs>
          <w:tab w:val="left" w:pos="1884"/>
        </w:tabs>
        <w:rPr>
          <w:rFonts w:ascii="Verdana" w:hAnsi="Verdana"/>
          <w:sz w:val="18"/>
          <w:szCs w:val="18"/>
        </w:rPr>
      </w:pPr>
      <w:r w:rsidRPr="00E02438">
        <w:rPr>
          <w:rFonts w:ascii="Verdana" w:hAnsi="Verdana"/>
          <w:sz w:val="18"/>
          <w:szCs w:val="18"/>
        </w:rPr>
        <w:t>The noise level in the work environment is usually moderate.</w:t>
      </w:r>
    </w:p>
    <w:p w14:paraId="1A2ECB92" w14:textId="77777777" w:rsidR="00263746" w:rsidRPr="00E02438" w:rsidRDefault="00263746" w:rsidP="00263746">
      <w:pPr>
        <w:pStyle w:val="BodyTextIndent"/>
        <w:spacing w:after="0"/>
        <w:ind w:left="0"/>
        <w:rPr>
          <w:rFonts w:ascii="Verdana" w:hAnsi="Verdana"/>
          <w:b/>
          <w:sz w:val="18"/>
          <w:szCs w:val="18"/>
        </w:rPr>
      </w:pPr>
    </w:p>
    <w:p w14:paraId="1044674D" w14:textId="77777777" w:rsidR="00A10F79" w:rsidRPr="00E02438" w:rsidRDefault="00A10F79" w:rsidP="00A10F79">
      <w:pPr>
        <w:tabs>
          <w:tab w:val="left" w:pos="1884"/>
        </w:tabs>
        <w:rPr>
          <w:rFonts w:ascii="Verdana" w:hAnsi="Verdana"/>
          <w:b/>
          <w:sz w:val="18"/>
          <w:szCs w:val="18"/>
        </w:rPr>
      </w:pPr>
      <w:r w:rsidRPr="00E02438">
        <w:rPr>
          <w:rFonts w:ascii="Verdana" w:hAnsi="Verdana"/>
          <w:b/>
          <w:sz w:val="18"/>
          <w:szCs w:val="18"/>
        </w:rPr>
        <w:t>CONCLUSION</w:t>
      </w:r>
    </w:p>
    <w:p w14:paraId="2B3B9E7C" w14:textId="57C4DFB7" w:rsidR="00A10F79" w:rsidRPr="00E02438" w:rsidRDefault="00A10F79" w:rsidP="00A10F79">
      <w:pPr>
        <w:tabs>
          <w:tab w:val="left" w:pos="1884"/>
        </w:tabs>
        <w:rPr>
          <w:rFonts w:ascii="Verdana" w:hAnsi="Verdana"/>
          <w:sz w:val="18"/>
          <w:szCs w:val="18"/>
        </w:rPr>
      </w:pPr>
      <w:r w:rsidRPr="00E02438">
        <w:rPr>
          <w:rFonts w:ascii="Verdana" w:hAnsi="Verdana"/>
          <w:sz w:val="18"/>
          <w:szCs w:val="18"/>
        </w:rPr>
        <w:lastRenderedPageBreak/>
        <w:t>The above statements are intended to describe the general nature and level of work being performed by the person assigned to this position.  This is not an all</w:t>
      </w:r>
      <w:r w:rsidR="003D6685">
        <w:rPr>
          <w:rFonts w:ascii="Verdana" w:hAnsi="Verdana"/>
          <w:sz w:val="18"/>
          <w:szCs w:val="18"/>
        </w:rPr>
        <w:t>-</w:t>
      </w:r>
      <w:r w:rsidRPr="00E02438">
        <w:rPr>
          <w:rFonts w:ascii="Verdana" w:hAnsi="Verdana"/>
          <w:sz w:val="18"/>
          <w:szCs w:val="18"/>
        </w:rPr>
        <w:t>inclusive list of responsibilities, duties, and skills required of personnel so classified.  Further, this job description is not intended to limit or in any way modify the right of any supervisor to assign, direct, and control the work of any employee under his/her supervision.  I understand that employment is at the will of the employer and either the employer or the employee may terminate the employment with or without cause at any time.</w:t>
      </w:r>
    </w:p>
    <w:p w14:paraId="293BC6A7" w14:textId="77777777" w:rsidR="00A10F79" w:rsidRPr="00E02438" w:rsidRDefault="00A10F79" w:rsidP="00A10F79">
      <w:pPr>
        <w:tabs>
          <w:tab w:val="left" w:pos="1884"/>
        </w:tabs>
        <w:rPr>
          <w:rFonts w:ascii="Verdana" w:hAnsi="Verdana"/>
          <w:sz w:val="18"/>
          <w:szCs w:val="18"/>
        </w:rPr>
      </w:pPr>
    </w:p>
    <w:p w14:paraId="7540B2B5" w14:textId="77777777" w:rsidR="00A10F79" w:rsidRPr="00E02438" w:rsidRDefault="00A10F79" w:rsidP="00A10F79">
      <w:pPr>
        <w:tabs>
          <w:tab w:val="left" w:pos="1884"/>
        </w:tabs>
        <w:rPr>
          <w:rFonts w:ascii="Verdana" w:hAnsi="Verdana"/>
          <w:sz w:val="18"/>
          <w:szCs w:val="18"/>
        </w:rPr>
      </w:pPr>
      <w:r w:rsidRPr="00E02438">
        <w:rPr>
          <w:rFonts w:ascii="Verdana" w:hAnsi="Verdana"/>
          <w:sz w:val="18"/>
          <w:szCs w:val="18"/>
        </w:rPr>
        <w:t>I have read and understand this Job Description and confirm that I meet the minimum requirements and can perform the essential duties and responsibilities as listed herein.</w:t>
      </w:r>
    </w:p>
    <w:p w14:paraId="4E14B2E1" w14:textId="77777777" w:rsidR="00A10F79" w:rsidRPr="00E02438" w:rsidRDefault="00A10F79" w:rsidP="00A10F79">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3234"/>
        <w:gridCol w:w="2390"/>
        <w:gridCol w:w="723"/>
        <w:gridCol w:w="1722"/>
      </w:tblGrid>
      <w:tr w:rsidR="00991F53" w:rsidRPr="004A04CD" w14:paraId="132285A4" w14:textId="77777777" w:rsidTr="004A04CD">
        <w:tc>
          <w:tcPr>
            <w:tcW w:w="1550" w:type="dxa"/>
            <w:tcBorders>
              <w:top w:val="double" w:sz="4" w:space="0" w:color="auto"/>
              <w:left w:val="double" w:sz="4" w:space="0" w:color="auto"/>
              <w:bottom w:val="double" w:sz="4" w:space="0" w:color="auto"/>
            </w:tcBorders>
            <w:shd w:val="clear" w:color="auto" w:fill="auto"/>
            <w:vAlign w:val="center"/>
          </w:tcPr>
          <w:p w14:paraId="0B1F3596" w14:textId="77777777" w:rsidR="00991F53" w:rsidRPr="004A04CD" w:rsidRDefault="00991F53" w:rsidP="002A5D04">
            <w:pPr>
              <w:rPr>
                <w:rFonts w:ascii="Verdana" w:hAnsi="Verdana"/>
                <w:sz w:val="18"/>
                <w:szCs w:val="18"/>
              </w:rPr>
            </w:pPr>
            <w:r w:rsidRPr="004A04CD">
              <w:rPr>
                <w:rFonts w:ascii="Verdana" w:hAnsi="Verdana"/>
                <w:sz w:val="18"/>
                <w:szCs w:val="18"/>
              </w:rPr>
              <w:t>Employee</w:t>
            </w:r>
          </w:p>
          <w:p w14:paraId="475778C9" w14:textId="77777777" w:rsidR="00991F53" w:rsidRPr="004A04CD" w:rsidRDefault="00991F53" w:rsidP="002A5D04">
            <w:pPr>
              <w:rPr>
                <w:rFonts w:ascii="Verdana" w:hAnsi="Verdana"/>
                <w:sz w:val="18"/>
                <w:szCs w:val="18"/>
              </w:rPr>
            </w:pPr>
            <w:r w:rsidRPr="004A04CD">
              <w:rPr>
                <w:rFonts w:ascii="Verdana" w:hAnsi="Verdana"/>
                <w:sz w:val="18"/>
                <w:szCs w:val="18"/>
              </w:rPr>
              <w:t>Signature:</w:t>
            </w:r>
          </w:p>
        </w:tc>
        <w:tc>
          <w:tcPr>
            <w:tcW w:w="3238" w:type="dxa"/>
            <w:tcBorders>
              <w:top w:val="double" w:sz="4" w:space="0" w:color="auto"/>
              <w:bottom w:val="double" w:sz="4" w:space="0" w:color="auto"/>
              <w:right w:val="nil"/>
            </w:tcBorders>
            <w:shd w:val="clear" w:color="auto" w:fill="auto"/>
            <w:vAlign w:val="center"/>
          </w:tcPr>
          <w:p w14:paraId="01C180D4" w14:textId="77777777" w:rsidR="00991F53" w:rsidRPr="004A04CD" w:rsidRDefault="00991F53" w:rsidP="002A5D04">
            <w:pPr>
              <w:rPr>
                <w:rFonts w:ascii="Verdana" w:hAnsi="Verdana"/>
                <w:b/>
                <w:sz w:val="18"/>
                <w:szCs w:val="18"/>
              </w:rPr>
            </w:pPr>
            <w:r w:rsidRPr="004A04CD">
              <w:rPr>
                <w:rFonts w:ascii="Verdana" w:hAnsi="Verdana"/>
                <w:b/>
                <w:sz w:val="18"/>
                <w:szCs w:val="18"/>
              </w:rPr>
              <w:fldChar w:fldCharType="begin">
                <w:ffData>
                  <w:name w:val="Text77"/>
                  <w:enabled/>
                  <w:calcOnExit w:val="0"/>
                  <w:textInput/>
                </w:ffData>
              </w:fldChar>
            </w:r>
            <w:bookmarkStart w:id="6" w:name="Text77"/>
            <w:r w:rsidRPr="004A04CD">
              <w:rPr>
                <w:rFonts w:ascii="Verdana" w:hAnsi="Verdana"/>
                <w:b/>
                <w:sz w:val="18"/>
                <w:szCs w:val="18"/>
              </w:rPr>
              <w:instrText xml:space="preserve"> FORMTEXT </w:instrText>
            </w:r>
            <w:r w:rsidRPr="004A04CD">
              <w:rPr>
                <w:rFonts w:ascii="Verdana" w:hAnsi="Verdana"/>
                <w:b/>
                <w:sz w:val="18"/>
                <w:szCs w:val="18"/>
              </w:rPr>
            </w:r>
            <w:r w:rsidRPr="004A04CD">
              <w:rPr>
                <w:rFonts w:ascii="Verdana" w:hAnsi="Verdana"/>
                <w:b/>
                <w:sz w:val="18"/>
                <w:szCs w:val="18"/>
              </w:rPr>
              <w:fldChar w:fldCharType="separate"/>
            </w:r>
            <w:r w:rsidRPr="004A04CD">
              <w:rPr>
                <w:rFonts w:ascii="Verdana" w:hAnsi="Verdana"/>
                <w:b/>
                <w:noProof/>
                <w:sz w:val="18"/>
                <w:szCs w:val="18"/>
              </w:rPr>
              <w:t> </w:t>
            </w:r>
            <w:r w:rsidRPr="004A04CD">
              <w:rPr>
                <w:rFonts w:ascii="Verdana" w:hAnsi="Verdana"/>
                <w:b/>
                <w:noProof/>
                <w:sz w:val="18"/>
                <w:szCs w:val="18"/>
              </w:rPr>
              <w:t> </w:t>
            </w:r>
            <w:r w:rsidRPr="004A04CD">
              <w:rPr>
                <w:rFonts w:ascii="Verdana" w:hAnsi="Verdana"/>
                <w:b/>
                <w:noProof/>
                <w:sz w:val="18"/>
                <w:szCs w:val="18"/>
              </w:rPr>
              <w:t> </w:t>
            </w:r>
            <w:r w:rsidRPr="004A04CD">
              <w:rPr>
                <w:rFonts w:ascii="Verdana" w:hAnsi="Verdana"/>
                <w:b/>
                <w:noProof/>
                <w:sz w:val="18"/>
                <w:szCs w:val="18"/>
              </w:rPr>
              <w:t> </w:t>
            </w:r>
            <w:r w:rsidRPr="004A04CD">
              <w:rPr>
                <w:rFonts w:ascii="Verdana" w:hAnsi="Verdana"/>
                <w:b/>
                <w:noProof/>
                <w:sz w:val="18"/>
                <w:szCs w:val="18"/>
              </w:rPr>
              <w:t> </w:t>
            </w:r>
            <w:r w:rsidRPr="004A04CD">
              <w:rPr>
                <w:rFonts w:ascii="Verdana" w:hAnsi="Verdana"/>
                <w:b/>
                <w:sz w:val="18"/>
                <w:szCs w:val="18"/>
              </w:rPr>
              <w:fldChar w:fldCharType="end"/>
            </w:r>
            <w:bookmarkEnd w:id="6"/>
          </w:p>
        </w:tc>
        <w:tc>
          <w:tcPr>
            <w:tcW w:w="2394" w:type="dxa"/>
            <w:tcBorders>
              <w:top w:val="double" w:sz="4" w:space="0" w:color="auto"/>
              <w:left w:val="nil"/>
              <w:bottom w:val="double" w:sz="4" w:space="0" w:color="auto"/>
            </w:tcBorders>
            <w:shd w:val="clear" w:color="auto" w:fill="auto"/>
            <w:vAlign w:val="center"/>
          </w:tcPr>
          <w:p w14:paraId="7777F544" w14:textId="77777777" w:rsidR="00991F53" w:rsidRPr="004A04CD" w:rsidRDefault="00991F53" w:rsidP="002A5D04">
            <w:pPr>
              <w:rPr>
                <w:rFonts w:ascii="Verdana" w:hAnsi="Verdana"/>
                <w:b/>
                <w:sz w:val="18"/>
                <w:szCs w:val="18"/>
              </w:rPr>
            </w:pPr>
          </w:p>
        </w:tc>
        <w:tc>
          <w:tcPr>
            <w:tcW w:w="670" w:type="dxa"/>
            <w:tcBorders>
              <w:top w:val="double" w:sz="4" w:space="0" w:color="auto"/>
              <w:bottom w:val="double" w:sz="4" w:space="0" w:color="auto"/>
            </w:tcBorders>
            <w:shd w:val="clear" w:color="auto" w:fill="auto"/>
            <w:vAlign w:val="center"/>
          </w:tcPr>
          <w:p w14:paraId="50093102" w14:textId="77777777" w:rsidR="00991F53" w:rsidRPr="004A04CD" w:rsidRDefault="00991F53" w:rsidP="002A5D04">
            <w:pPr>
              <w:rPr>
                <w:rFonts w:ascii="Verdana" w:hAnsi="Verdana"/>
                <w:sz w:val="18"/>
                <w:szCs w:val="18"/>
              </w:rPr>
            </w:pPr>
            <w:r w:rsidRPr="004A04CD">
              <w:rPr>
                <w:rFonts w:ascii="Verdana" w:hAnsi="Verdana"/>
                <w:sz w:val="18"/>
                <w:szCs w:val="18"/>
              </w:rPr>
              <w:t>Date:</w:t>
            </w:r>
          </w:p>
        </w:tc>
        <w:tc>
          <w:tcPr>
            <w:tcW w:w="1724" w:type="dxa"/>
            <w:tcBorders>
              <w:top w:val="double" w:sz="4" w:space="0" w:color="auto"/>
              <w:bottom w:val="double" w:sz="4" w:space="0" w:color="auto"/>
              <w:right w:val="double" w:sz="4" w:space="0" w:color="auto"/>
            </w:tcBorders>
            <w:shd w:val="clear" w:color="auto" w:fill="auto"/>
            <w:vAlign w:val="center"/>
          </w:tcPr>
          <w:p w14:paraId="0BA9FB83" w14:textId="77777777" w:rsidR="00991F53" w:rsidRPr="004A04CD" w:rsidRDefault="00991F53" w:rsidP="002A5D04">
            <w:pPr>
              <w:rPr>
                <w:rFonts w:ascii="Verdana" w:hAnsi="Verdana"/>
                <w:b/>
                <w:sz w:val="18"/>
                <w:szCs w:val="18"/>
              </w:rPr>
            </w:pPr>
            <w:r w:rsidRPr="004A04CD">
              <w:rPr>
                <w:rFonts w:ascii="Verdana" w:hAnsi="Verdana"/>
                <w:b/>
                <w:sz w:val="18"/>
                <w:szCs w:val="18"/>
              </w:rPr>
              <w:fldChar w:fldCharType="begin">
                <w:ffData>
                  <w:name w:val="Text75"/>
                  <w:enabled/>
                  <w:calcOnExit w:val="0"/>
                  <w:textInput/>
                </w:ffData>
              </w:fldChar>
            </w:r>
            <w:bookmarkStart w:id="7" w:name="Text75"/>
            <w:r w:rsidRPr="004A04CD">
              <w:rPr>
                <w:rFonts w:ascii="Verdana" w:hAnsi="Verdana"/>
                <w:b/>
                <w:sz w:val="18"/>
                <w:szCs w:val="18"/>
              </w:rPr>
              <w:instrText xml:space="preserve"> FORMTEXT </w:instrText>
            </w:r>
            <w:r w:rsidRPr="004A04CD">
              <w:rPr>
                <w:rFonts w:ascii="Verdana" w:hAnsi="Verdana"/>
                <w:b/>
                <w:sz w:val="18"/>
                <w:szCs w:val="18"/>
              </w:rPr>
            </w:r>
            <w:r w:rsidRPr="004A04CD">
              <w:rPr>
                <w:rFonts w:ascii="Verdana" w:hAnsi="Verdana"/>
                <w:b/>
                <w:sz w:val="18"/>
                <w:szCs w:val="18"/>
              </w:rPr>
              <w:fldChar w:fldCharType="separate"/>
            </w:r>
            <w:r w:rsidRPr="004A04CD">
              <w:rPr>
                <w:rFonts w:ascii="Verdana" w:eastAsia="Arial Unicode MS" w:hAnsi="Arial Unicode MS" w:cs="Arial Unicode MS"/>
                <w:b/>
                <w:noProof/>
                <w:sz w:val="18"/>
                <w:szCs w:val="18"/>
              </w:rPr>
              <w:t> </w:t>
            </w:r>
            <w:r w:rsidRPr="004A04CD">
              <w:rPr>
                <w:rFonts w:ascii="Verdana" w:eastAsia="Arial Unicode MS" w:hAnsi="Arial Unicode MS" w:cs="Arial Unicode MS"/>
                <w:b/>
                <w:noProof/>
                <w:sz w:val="18"/>
                <w:szCs w:val="18"/>
              </w:rPr>
              <w:t> </w:t>
            </w:r>
            <w:r w:rsidRPr="004A04CD">
              <w:rPr>
                <w:rFonts w:ascii="Verdana" w:eastAsia="Arial Unicode MS" w:hAnsi="Arial Unicode MS" w:cs="Arial Unicode MS"/>
                <w:b/>
                <w:noProof/>
                <w:sz w:val="18"/>
                <w:szCs w:val="18"/>
              </w:rPr>
              <w:t> </w:t>
            </w:r>
            <w:r w:rsidRPr="004A04CD">
              <w:rPr>
                <w:rFonts w:ascii="Verdana" w:eastAsia="Arial Unicode MS" w:hAnsi="Arial Unicode MS" w:cs="Arial Unicode MS"/>
                <w:b/>
                <w:noProof/>
                <w:sz w:val="18"/>
                <w:szCs w:val="18"/>
              </w:rPr>
              <w:t> </w:t>
            </w:r>
            <w:r w:rsidRPr="004A04CD">
              <w:rPr>
                <w:rFonts w:ascii="Verdana" w:eastAsia="Arial Unicode MS" w:hAnsi="Arial Unicode MS" w:cs="Arial Unicode MS"/>
                <w:b/>
                <w:noProof/>
                <w:sz w:val="18"/>
                <w:szCs w:val="18"/>
              </w:rPr>
              <w:t> </w:t>
            </w:r>
            <w:r w:rsidRPr="004A04CD">
              <w:rPr>
                <w:rFonts w:ascii="Verdana" w:hAnsi="Verdana"/>
                <w:b/>
                <w:sz w:val="18"/>
                <w:szCs w:val="18"/>
              </w:rPr>
              <w:fldChar w:fldCharType="end"/>
            </w:r>
            <w:bookmarkEnd w:id="7"/>
          </w:p>
        </w:tc>
      </w:tr>
    </w:tbl>
    <w:p w14:paraId="2E6DAF22" w14:textId="77777777" w:rsidR="00A10F79" w:rsidRPr="00FE7937" w:rsidRDefault="00A10F79" w:rsidP="007C281E">
      <w:pPr>
        <w:rPr>
          <w:rFonts w:ascii="Verdana" w:hAnsi="Verdana"/>
          <w:sz w:val="18"/>
          <w:szCs w:val="18"/>
        </w:rPr>
      </w:pPr>
    </w:p>
    <w:sectPr w:rsidR="00A10F79" w:rsidRPr="00FE7937" w:rsidSect="00360549">
      <w:headerReference w:type="even" r:id="rId10"/>
      <w:headerReference w:type="default" r:id="rId11"/>
      <w:footerReference w:type="even" r:id="rId12"/>
      <w:footerReference w:type="default" r:id="rId13"/>
      <w:headerReference w:type="first" r:id="rId14"/>
      <w:footerReference w:type="first" r:id="rId15"/>
      <w:pgSz w:w="12240" w:h="15840" w:code="1"/>
      <w:pgMar w:top="187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8406" w14:textId="77777777" w:rsidR="00687264" w:rsidRDefault="00687264">
      <w:r>
        <w:separator/>
      </w:r>
    </w:p>
  </w:endnote>
  <w:endnote w:type="continuationSeparator" w:id="0">
    <w:p w14:paraId="70350C3F" w14:textId="77777777" w:rsidR="00687264" w:rsidRDefault="006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9CFE" w14:textId="77777777" w:rsidR="00D32A3E" w:rsidRDefault="00D32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C21C" w14:textId="761A34E2" w:rsidR="00BC3CD3" w:rsidRPr="00EE64F9" w:rsidRDefault="00BC3CD3">
    <w:pPr>
      <w:pStyle w:val="Footer"/>
      <w:rPr>
        <w:rFonts w:ascii="Verdana" w:hAnsi="Verdana"/>
        <w:sz w:val="18"/>
        <w:szCs w:val="18"/>
      </w:rPr>
    </w:pPr>
    <w:r>
      <w:rPr>
        <w:rFonts w:ascii="Verdana" w:hAnsi="Verdana"/>
        <w:sz w:val="18"/>
        <w:szCs w:val="18"/>
      </w:rPr>
      <w:tab/>
    </w:r>
    <w:r w:rsidRPr="00B968EC">
      <w:rPr>
        <w:rFonts w:ascii="Verdana" w:hAnsi="Verdana"/>
        <w:sz w:val="18"/>
        <w:szCs w:val="18"/>
      </w:rPr>
      <w:t xml:space="preserve">Page </w:t>
    </w:r>
    <w:r w:rsidRPr="00B968EC">
      <w:rPr>
        <w:rFonts w:ascii="Verdana" w:hAnsi="Verdana"/>
        <w:sz w:val="18"/>
        <w:szCs w:val="18"/>
      </w:rPr>
      <w:fldChar w:fldCharType="begin"/>
    </w:r>
    <w:r w:rsidRPr="00B968EC">
      <w:rPr>
        <w:rFonts w:ascii="Verdana" w:hAnsi="Verdana"/>
        <w:sz w:val="18"/>
        <w:szCs w:val="18"/>
      </w:rPr>
      <w:instrText xml:space="preserve"> PAGE </w:instrText>
    </w:r>
    <w:r w:rsidRPr="00B968EC">
      <w:rPr>
        <w:rFonts w:ascii="Verdana" w:hAnsi="Verdana"/>
        <w:sz w:val="18"/>
        <w:szCs w:val="18"/>
      </w:rPr>
      <w:fldChar w:fldCharType="separate"/>
    </w:r>
    <w:r w:rsidR="00C810E6">
      <w:rPr>
        <w:rFonts w:ascii="Verdana" w:hAnsi="Verdana"/>
        <w:noProof/>
        <w:sz w:val="18"/>
        <w:szCs w:val="18"/>
      </w:rPr>
      <w:t>1</w:t>
    </w:r>
    <w:r w:rsidRPr="00B968EC">
      <w:rPr>
        <w:rFonts w:ascii="Verdana" w:hAnsi="Verdana"/>
        <w:sz w:val="18"/>
        <w:szCs w:val="18"/>
      </w:rPr>
      <w:fldChar w:fldCharType="end"/>
    </w:r>
    <w:r w:rsidRPr="00B968EC">
      <w:rPr>
        <w:rFonts w:ascii="Verdana" w:hAnsi="Verdana"/>
        <w:sz w:val="18"/>
        <w:szCs w:val="18"/>
      </w:rPr>
      <w:t xml:space="preserve"> of </w:t>
    </w:r>
    <w:r w:rsidRPr="00B968EC">
      <w:rPr>
        <w:rFonts w:ascii="Verdana" w:hAnsi="Verdana"/>
        <w:sz w:val="18"/>
        <w:szCs w:val="18"/>
      </w:rPr>
      <w:fldChar w:fldCharType="begin"/>
    </w:r>
    <w:r w:rsidRPr="00B968EC">
      <w:rPr>
        <w:rFonts w:ascii="Verdana" w:hAnsi="Verdana"/>
        <w:sz w:val="18"/>
        <w:szCs w:val="18"/>
      </w:rPr>
      <w:instrText xml:space="preserve"> NUMPAGES </w:instrText>
    </w:r>
    <w:r w:rsidRPr="00B968EC">
      <w:rPr>
        <w:rFonts w:ascii="Verdana" w:hAnsi="Verdana"/>
        <w:sz w:val="18"/>
        <w:szCs w:val="18"/>
      </w:rPr>
      <w:fldChar w:fldCharType="separate"/>
    </w:r>
    <w:r w:rsidR="00C810E6">
      <w:rPr>
        <w:rFonts w:ascii="Verdana" w:hAnsi="Verdana"/>
        <w:noProof/>
        <w:sz w:val="18"/>
        <w:szCs w:val="18"/>
      </w:rPr>
      <w:t>2</w:t>
    </w:r>
    <w:r w:rsidRPr="00B968EC">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74B6" w14:textId="77777777" w:rsidR="00D32A3E" w:rsidRDefault="00D32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06D1" w14:textId="77777777" w:rsidR="00687264" w:rsidRDefault="00687264">
      <w:r>
        <w:separator/>
      </w:r>
    </w:p>
  </w:footnote>
  <w:footnote w:type="continuationSeparator" w:id="0">
    <w:p w14:paraId="31673E43" w14:textId="77777777" w:rsidR="00687264" w:rsidRDefault="0068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DBDC" w14:textId="77777777" w:rsidR="00D32A3E" w:rsidRDefault="00D32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F350" w14:textId="77777777" w:rsidR="00E6548E" w:rsidRDefault="00360549" w:rsidP="00E6548E">
    <w:pPr>
      <w:pStyle w:val="Header"/>
      <w:tabs>
        <w:tab w:val="right" w:pos="9360"/>
      </w:tabs>
      <w:rPr>
        <w:rFonts w:ascii="Verdana" w:hAnsi="Verdana"/>
        <w:b/>
        <w:sz w:val="28"/>
        <w:szCs w:val="28"/>
      </w:rPr>
    </w:pPr>
    <w:r>
      <w:rPr>
        <w:noProof/>
      </w:rPr>
      <w:drawing>
        <wp:anchor distT="0" distB="0" distL="114300" distR="114300" simplePos="0" relativeHeight="251657728" behindDoc="0" locked="0" layoutInCell="1" allowOverlap="1" wp14:anchorId="01549D89" wp14:editId="262C47FE">
          <wp:simplePos x="0" y="0"/>
          <wp:positionH relativeFrom="column">
            <wp:posOffset>4782185</wp:posOffset>
          </wp:positionH>
          <wp:positionV relativeFrom="paragraph">
            <wp:posOffset>28575</wp:posOffset>
          </wp:positionV>
          <wp:extent cx="1151890" cy="484505"/>
          <wp:effectExtent l="0" t="0" r="0" b="0"/>
          <wp:wrapSquare wrapText="bothSides"/>
          <wp:docPr id="3" name="Picture 1" descr="VenuWorks-Ta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uWorks-Tag color"/>
                  <pic:cNvPicPr>
                    <a:picLocks noChangeAspect="1" noChangeArrowheads="1"/>
                  </pic:cNvPicPr>
                </pic:nvPicPr>
                <pic:blipFill>
                  <a:blip r:embed="rId1">
                    <a:extLst>
                      <a:ext uri="{28A0092B-C50C-407E-A947-70E740481C1C}">
                        <a14:useLocalDpi xmlns:a14="http://schemas.microsoft.com/office/drawing/2010/main" val="0"/>
                      </a:ext>
                    </a:extLst>
                  </a:blip>
                  <a:srcRect b="35916"/>
                  <a:stretch>
                    <a:fillRect/>
                  </a:stretch>
                </pic:blipFill>
                <pic:spPr bwMode="auto">
                  <a:xfrm>
                    <a:off x="0" y="0"/>
                    <a:ext cx="115189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6CD">
      <w:rPr>
        <w:rFonts w:ascii="Verdana" w:hAnsi="Verdana"/>
        <w:b/>
        <w:sz w:val="28"/>
        <w:szCs w:val="28"/>
      </w:rPr>
      <w:t>JOB DESCRIPTION</w:t>
    </w:r>
    <w:r w:rsidR="00286C8C">
      <w:rPr>
        <w:rFonts w:ascii="Verdana" w:hAnsi="Verdana"/>
        <w:b/>
        <w:sz w:val="28"/>
        <w:szCs w:val="28"/>
      </w:rPr>
      <w:t xml:space="preserve"> – PART TIME</w:t>
    </w:r>
  </w:p>
  <w:p w14:paraId="61258ED5" w14:textId="4C6E40EB" w:rsidR="00E6548E" w:rsidRPr="0053534A" w:rsidRDefault="00D32A3E" w:rsidP="00E6548E">
    <w:pPr>
      <w:pStyle w:val="Header"/>
      <w:tabs>
        <w:tab w:val="right" w:pos="9360"/>
      </w:tabs>
      <w:rPr>
        <w:rFonts w:ascii="Verdana" w:hAnsi="Verdana"/>
      </w:rPr>
    </w:pPr>
    <w:r>
      <w:rPr>
        <w:rFonts w:ascii="Verdana" w:hAnsi="Verdana"/>
        <w:b/>
        <w:sz w:val="28"/>
        <w:szCs w:val="28"/>
      </w:rPr>
      <w:t>GREEN ROOM</w:t>
    </w:r>
    <w:r w:rsidR="0072125C">
      <w:rPr>
        <w:rFonts w:ascii="Verdana" w:hAnsi="Verdana"/>
        <w:b/>
        <w:sz w:val="28"/>
        <w:szCs w:val="28"/>
      </w:rPr>
      <w:t xml:space="preserve"> ATTENDANT</w:t>
    </w:r>
  </w:p>
  <w:p w14:paraId="78E56D0D" w14:textId="77777777" w:rsidR="00BC3CD3" w:rsidRPr="00AA3E26" w:rsidRDefault="00BC3CD3" w:rsidP="00C85BE1">
    <w:pPr>
      <w:pStyle w:val="Header"/>
      <w:tabs>
        <w:tab w:val="right" w:pos="9360"/>
      </w:tabs>
      <w:rPr>
        <w:rFonts w:ascii="Verdana" w:hAnsi="Verdana"/>
        <w:sz w:val="28"/>
        <w:szCs w:val="28"/>
      </w:rPr>
    </w:pPr>
    <w:r w:rsidRPr="00AA3E26">
      <w:rPr>
        <w:rFonts w:ascii="Verdana" w:hAnsi="Verdana"/>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AD4" w14:textId="77777777" w:rsidR="00D32A3E" w:rsidRDefault="00D32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B9D"/>
    <w:multiLevelType w:val="hybridMultilevel"/>
    <w:tmpl w:val="5552C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470A1"/>
    <w:multiLevelType w:val="hybridMultilevel"/>
    <w:tmpl w:val="3BB29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466A7"/>
    <w:multiLevelType w:val="hybridMultilevel"/>
    <w:tmpl w:val="CF188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037A1"/>
    <w:multiLevelType w:val="hybridMultilevel"/>
    <w:tmpl w:val="A35C9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614C18"/>
    <w:multiLevelType w:val="hybridMultilevel"/>
    <w:tmpl w:val="D572F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04DF5"/>
    <w:multiLevelType w:val="hybridMultilevel"/>
    <w:tmpl w:val="BDA63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4C1515"/>
    <w:multiLevelType w:val="hybridMultilevel"/>
    <w:tmpl w:val="D75683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F6CAC"/>
    <w:multiLevelType w:val="multilevel"/>
    <w:tmpl w:val="BFE66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B02DE"/>
    <w:multiLevelType w:val="multilevel"/>
    <w:tmpl w:val="763AF0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72A3F"/>
    <w:multiLevelType w:val="hybridMultilevel"/>
    <w:tmpl w:val="04766A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1C6197"/>
    <w:multiLevelType w:val="multilevel"/>
    <w:tmpl w:val="EE06E18C"/>
    <w:lvl w:ilvl="0">
      <w:start w:val="1"/>
      <w:numFmt w:val="decimal"/>
      <w:lvlText w:val="%1."/>
      <w:lvlJc w:val="left"/>
      <w:pPr>
        <w:tabs>
          <w:tab w:val="num" w:pos="765"/>
        </w:tabs>
        <w:ind w:left="765" w:hanging="360"/>
      </w:pPr>
      <w:rPr>
        <w:rFonts w:hint="default"/>
      </w:rPr>
    </w:lvl>
    <w:lvl w:ilvl="1">
      <w:start w:val="2"/>
      <w:numFmt w:val="upperLetter"/>
      <w:lvlText w:val="%2."/>
      <w:lvlJc w:val="left"/>
      <w:pPr>
        <w:tabs>
          <w:tab w:val="num" w:pos="1485"/>
        </w:tabs>
        <w:ind w:left="1485" w:hanging="360"/>
      </w:pPr>
      <w:rPr>
        <w:rFonts w:hint="default"/>
      </w:r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11" w15:restartNumberingAfterBreak="0">
    <w:nsid w:val="4D532473"/>
    <w:multiLevelType w:val="hybridMultilevel"/>
    <w:tmpl w:val="01989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4E2873"/>
    <w:multiLevelType w:val="hybridMultilevel"/>
    <w:tmpl w:val="98DA4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87D4A"/>
    <w:multiLevelType w:val="hybridMultilevel"/>
    <w:tmpl w:val="A6022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0F46E7"/>
    <w:multiLevelType w:val="hybridMultilevel"/>
    <w:tmpl w:val="ACAE0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E27DD"/>
    <w:multiLevelType w:val="hybridMultilevel"/>
    <w:tmpl w:val="FACC0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530808"/>
    <w:multiLevelType w:val="hybridMultilevel"/>
    <w:tmpl w:val="880E1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BB1512"/>
    <w:multiLevelType w:val="hybridMultilevel"/>
    <w:tmpl w:val="789C5DCC"/>
    <w:lvl w:ilvl="0" w:tplc="6DF4B55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7E628E2"/>
    <w:multiLevelType w:val="hybridMultilevel"/>
    <w:tmpl w:val="4734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D068F"/>
    <w:multiLevelType w:val="multilevel"/>
    <w:tmpl w:val="BBB0B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E832BE"/>
    <w:multiLevelType w:val="hybridMultilevel"/>
    <w:tmpl w:val="789C5DCC"/>
    <w:lvl w:ilvl="0" w:tplc="6DF4B55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B30331"/>
    <w:multiLevelType w:val="hybridMultilevel"/>
    <w:tmpl w:val="5CDE0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4022840">
    <w:abstractNumId w:val="12"/>
  </w:num>
  <w:num w:numId="2" w16cid:durableId="175852387">
    <w:abstractNumId w:val="6"/>
  </w:num>
  <w:num w:numId="3" w16cid:durableId="968902966">
    <w:abstractNumId w:val="1"/>
  </w:num>
  <w:num w:numId="4" w16cid:durableId="1301426238">
    <w:abstractNumId w:val="5"/>
  </w:num>
  <w:num w:numId="5" w16cid:durableId="1540554833">
    <w:abstractNumId w:val="14"/>
  </w:num>
  <w:num w:numId="6" w16cid:durableId="708648847">
    <w:abstractNumId w:val="2"/>
  </w:num>
  <w:num w:numId="7" w16cid:durableId="1047992662">
    <w:abstractNumId w:val="16"/>
  </w:num>
  <w:num w:numId="8" w16cid:durableId="396516671">
    <w:abstractNumId w:val="11"/>
  </w:num>
  <w:num w:numId="9" w16cid:durableId="1604071846">
    <w:abstractNumId w:val="0"/>
  </w:num>
  <w:num w:numId="10" w16cid:durableId="1419794643">
    <w:abstractNumId w:val="13"/>
  </w:num>
  <w:num w:numId="11" w16cid:durableId="1543244790">
    <w:abstractNumId w:val="18"/>
  </w:num>
  <w:num w:numId="12" w16cid:durableId="1403017099">
    <w:abstractNumId w:val="15"/>
  </w:num>
  <w:num w:numId="13" w16cid:durableId="698818132">
    <w:abstractNumId w:val="21"/>
  </w:num>
  <w:num w:numId="14" w16cid:durableId="1207135410">
    <w:abstractNumId w:val="10"/>
  </w:num>
  <w:num w:numId="15" w16cid:durableId="241915808">
    <w:abstractNumId w:val="9"/>
  </w:num>
  <w:num w:numId="16" w16cid:durableId="1618561223">
    <w:abstractNumId w:val="20"/>
  </w:num>
  <w:num w:numId="17" w16cid:durableId="1001809704">
    <w:abstractNumId w:val="17"/>
  </w:num>
  <w:num w:numId="18" w16cid:durableId="1059790120">
    <w:abstractNumId w:val="4"/>
  </w:num>
  <w:num w:numId="19" w16cid:durableId="752242596">
    <w:abstractNumId w:val="3"/>
  </w:num>
  <w:num w:numId="20" w16cid:durableId="553928759">
    <w:abstractNumId w:val="19"/>
  </w:num>
  <w:num w:numId="21" w16cid:durableId="1992098232">
    <w:abstractNumId w:val="8"/>
  </w:num>
  <w:num w:numId="22" w16cid:durableId="62701299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93"/>
    <w:rsid w:val="00002BB3"/>
    <w:rsid w:val="000142D1"/>
    <w:rsid w:val="00015398"/>
    <w:rsid w:val="00037371"/>
    <w:rsid w:val="000444CB"/>
    <w:rsid w:val="00052E0F"/>
    <w:rsid w:val="00055975"/>
    <w:rsid w:val="00055D79"/>
    <w:rsid w:val="00070DC2"/>
    <w:rsid w:val="00072593"/>
    <w:rsid w:val="0008044D"/>
    <w:rsid w:val="00081C64"/>
    <w:rsid w:val="000872B8"/>
    <w:rsid w:val="000A48DD"/>
    <w:rsid w:val="000A5251"/>
    <w:rsid w:val="000A7077"/>
    <w:rsid w:val="000B6597"/>
    <w:rsid w:val="000C29AF"/>
    <w:rsid w:val="000C62B3"/>
    <w:rsid w:val="00114A09"/>
    <w:rsid w:val="001150DA"/>
    <w:rsid w:val="001178EB"/>
    <w:rsid w:val="00126D07"/>
    <w:rsid w:val="00136E50"/>
    <w:rsid w:val="0014434C"/>
    <w:rsid w:val="0017424F"/>
    <w:rsid w:val="00192BF8"/>
    <w:rsid w:val="001A7641"/>
    <w:rsid w:val="001B1E3A"/>
    <w:rsid w:val="001B4DAC"/>
    <w:rsid w:val="001C596E"/>
    <w:rsid w:val="00210803"/>
    <w:rsid w:val="0021413A"/>
    <w:rsid w:val="002156D2"/>
    <w:rsid w:val="0023580A"/>
    <w:rsid w:val="00236C0C"/>
    <w:rsid w:val="002404FA"/>
    <w:rsid w:val="00244C84"/>
    <w:rsid w:val="002464A0"/>
    <w:rsid w:val="002601C7"/>
    <w:rsid w:val="00263746"/>
    <w:rsid w:val="00267A0B"/>
    <w:rsid w:val="00286C8C"/>
    <w:rsid w:val="00287F34"/>
    <w:rsid w:val="002A4A4D"/>
    <w:rsid w:val="002A5D04"/>
    <w:rsid w:val="002B581F"/>
    <w:rsid w:val="002C2B12"/>
    <w:rsid w:val="002C6E6A"/>
    <w:rsid w:val="002E7F00"/>
    <w:rsid w:val="003037A9"/>
    <w:rsid w:val="003218C5"/>
    <w:rsid w:val="003275A8"/>
    <w:rsid w:val="00334B18"/>
    <w:rsid w:val="00335197"/>
    <w:rsid w:val="00336444"/>
    <w:rsid w:val="00360549"/>
    <w:rsid w:val="003612D5"/>
    <w:rsid w:val="0036297A"/>
    <w:rsid w:val="00363F90"/>
    <w:rsid w:val="00366BFC"/>
    <w:rsid w:val="003677F1"/>
    <w:rsid w:val="00394DB6"/>
    <w:rsid w:val="003955D6"/>
    <w:rsid w:val="003963F1"/>
    <w:rsid w:val="00396EB7"/>
    <w:rsid w:val="003A3D38"/>
    <w:rsid w:val="003B3BA1"/>
    <w:rsid w:val="003C21FC"/>
    <w:rsid w:val="003C38F5"/>
    <w:rsid w:val="003D6685"/>
    <w:rsid w:val="003E6C18"/>
    <w:rsid w:val="003F519E"/>
    <w:rsid w:val="00431164"/>
    <w:rsid w:val="0043572B"/>
    <w:rsid w:val="00435DD3"/>
    <w:rsid w:val="00465590"/>
    <w:rsid w:val="004744A1"/>
    <w:rsid w:val="00477A98"/>
    <w:rsid w:val="00487082"/>
    <w:rsid w:val="004902C2"/>
    <w:rsid w:val="004938CB"/>
    <w:rsid w:val="004A04CD"/>
    <w:rsid w:val="004A3CDB"/>
    <w:rsid w:val="004B6D4F"/>
    <w:rsid w:val="004C04C9"/>
    <w:rsid w:val="004C1A5B"/>
    <w:rsid w:val="004C4D58"/>
    <w:rsid w:val="004D6001"/>
    <w:rsid w:val="004F46AF"/>
    <w:rsid w:val="00501CB5"/>
    <w:rsid w:val="00503013"/>
    <w:rsid w:val="00504564"/>
    <w:rsid w:val="00511E74"/>
    <w:rsid w:val="00517C73"/>
    <w:rsid w:val="0053238B"/>
    <w:rsid w:val="0053316D"/>
    <w:rsid w:val="0053534A"/>
    <w:rsid w:val="0058061A"/>
    <w:rsid w:val="00586CF4"/>
    <w:rsid w:val="005913B9"/>
    <w:rsid w:val="00592170"/>
    <w:rsid w:val="005951FF"/>
    <w:rsid w:val="005C2AD6"/>
    <w:rsid w:val="005C79A6"/>
    <w:rsid w:val="005E421C"/>
    <w:rsid w:val="005F2D92"/>
    <w:rsid w:val="005F46B1"/>
    <w:rsid w:val="00602054"/>
    <w:rsid w:val="0061067E"/>
    <w:rsid w:val="006245A2"/>
    <w:rsid w:val="00624F97"/>
    <w:rsid w:val="006359DD"/>
    <w:rsid w:val="00640A6E"/>
    <w:rsid w:val="00647B93"/>
    <w:rsid w:val="00657314"/>
    <w:rsid w:val="00677CBF"/>
    <w:rsid w:val="006808E5"/>
    <w:rsid w:val="00681FD1"/>
    <w:rsid w:val="006830CF"/>
    <w:rsid w:val="0068370E"/>
    <w:rsid w:val="00687264"/>
    <w:rsid w:val="006B18D6"/>
    <w:rsid w:val="006C42C3"/>
    <w:rsid w:val="006C797C"/>
    <w:rsid w:val="006E4CD5"/>
    <w:rsid w:val="006E7A15"/>
    <w:rsid w:val="006F45ED"/>
    <w:rsid w:val="00704B5D"/>
    <w:rsid w:val="00704C7B"/>
    <w:rsid w:val="007078D8"/>
    <w:rsid w:val="007141AB"/>
    <w:rsid w:val="0072125C"/>
    <w:rsid w:val="00761339"/>
    <w:rsid w:val="007844AE"/>
    <w:rsid w:val="007B27C3"/>
    <w:rsid w:val="007B712F"/>
    <w:rsid w:val="007C281E"/>
    <w:rsid w:val="007E5DC9"/>
    <w:rsid w:val="007F3D24"/>
    <w:rsid w:val="0080183D"/>
    <w:rsid w:val="00816E70"/>
    <w:rsid w:val="008211E5"/>
    <w:rsid w:val="00822B6B"/>
    <w:rsid w:val="008457DE"/>
    <w:rsid w:val="008713BC"/>
    <w:rsid w:val="00872531"/>
    <w:rsid w:val="0087388F"/>
    <w:rsid w:val="00896C46"/>
    <w:rsid w:val="00897644"/>
    <w:rsid w:val="008A02EC"/>
    <w:rsid w:val="008A6118"/>
    <w:rsid w:val="008A684D"/>
    <w:rsid w:val="008A7D59"/>
    <w:rsid w:val="008C5318"/>
    <w:rsid w:val="008E1373"/>
    <w:rsid w:val="008E6AB4"/>
    <w:rsid w:val="008E7894"/>
    <w:rsid w:val="008F12A1"/>
    <w:rsid w:val="008F4E4A"/>
    <w:rsid w:val="0090681F"/>
    <w:rsid w:val="00915708"/>
    <w:rsid w:val="00915DBB"/>
    <w:rsid w:val="00921E54"/>
    <w:rsid w:val="00924A8E"/>
    <w:rsid w:val="00927233"/>
    <w:rsid w:val="00931FE8"/>
    <w:rsid w:val="00946A6F"/>
    <w:rsid w:val="009479EF"/>
    <w:rsid w:val="00970E5E"/>
    <w:rsid w:val="00977BA1"/>
    <w:rsid w:val="00991F53"/>
    <w:rsid w:val="009948C6"/>
    <w:rsid w:val="009A3154"/>
    <w:rsid w:val="009C024B"/>
    <w:rsid w:val="009C3B67"/>
    <w:rsid w:val="009D3413"/>
    <w:rsid w:val="009D4CF5"/>
    <w:rsid w:val="009E2C5A"/>
    <w:rsid w:val="009F097D"/>
    <w:rsid w:val="009F1FED"/>
    <w:rsid w:val="00A04E74"/>
    <w:rsid w:val="00A10F79"/>
    <w:rsid w:val="00A15B8B"/>
    <w:rsid w:val="00A163EB"/>
    <w:rsid w:val="00A16954"/>
    <w:rsid w:val="00A248C2"/>
    <w:rsid w:val="00A25F82"/>
    <w:rsid w:val="00A51B7B"/>
    <w:rsid w:val="00A55053"/>
    <w:rsid w:val="00A629B5"/>
    <w:rsid w:val="00A63BA0"/>
    <w:rsid w:val="00A64A19"/>
    <w:rsid w:val="00A739A7"/>
    <w:rsid w:val="00A74A41"/>
    <w:rsid w:val="00A83D6A"/>
    <w:rsid w:val="00A9525E"/>
    <w:rsid w:val="00AA055D"/>
    <w:rsid w:val="00AA3E26"/>
    <w:rsid w:val="00AA510D"/>
    <w:rsid w:val="00AB357B"/>
    <w:rsid w:val="00AB61E9"/>
    <w:rsid w:val="00AE5484"/>
    <w:rsid w:val="00AF66CF"/>
    <w:rsid w:val="00B2532A"/>
    <w:rsid w:val="00B57C5F"/>
    <w:rsid w:val="00B72A58"/>
    <w:rsid w:val="00B81698"/>
    <w:rsid w:val="00B85A3C"/>
    <w:rsid w:val="00B93B62"/>
    <w:rsid w:val="00B968EC"/>
    <w:rsid w:val="00BA3AD3"/>
    <w:rsid w:val="00BA46B4"/>
    <w:rsid w:val="00BA6E33"/>
    <w:rsid w:val="00BB7FD3"/>
    <w:rsid w:val="00BC3CD3"/>
    <w:rsid w:val="00BE1ACF"/>
    <w:rsid w:val="00BE3DFA"/>
    <w:rsid w:val="00C022D3"/>
    <w:rsid w:val="00C04834"/>
    <w:rsid w:val="00C06939"/>
    <w:rsid w:val="00C07D61"/>
    <w:rsid w:val="00C32DBF"/>
    <w:rsid w:val="00C3684D"/>
    <w:rsid w:val="00C43841"/>
    <w:rsid w:val="00C4445F"/>
    <w:rsid w:val="00C4496E"/>
    <w:rsid w:val="00C64119"/>
    <w:rsid w:val="00C725A7"/>
    <w:rsid w:val="00C80FDE"/>
    <w:rsid w:val="00C810E6"/>
    <w:rsid w:val="00C85BE1"/>
    <w:rsid w:val="00CB4B1F"/>
    <w:rsid w:val="00CF04BD"/>
    <w:rsid w:val="00CF7D08"/>
    <w:rsid w:val="00D2353B"/>
    <w:rsid w:val="00D32A3E"/>
    <w:rsid w:val="00D33D29"/>
    <w:rsid w:val="00D53F90"/>
    <w:rsid w:val="00D663A6"/>
    <w:rsid w:val="00D736BC"/>
    <w:rsid w:val="00D73C97"/>
    <w:rsid w:val="00D75670"/>
    <w:rsid w:val="00D92322"/>
    <w:rsid w:val="00DA65FC"/>
    <w:rsid w:val="00DA69D0"/>
    <w:rsid w:val="00DB0402"/>
    <w:rsid w:val="00DB16CD"/>
    <w:rsid w:val="00DB4D3E"/>
    <w:rsid w:val="00DC2B3A"/>
    <w:rsid w:val="00DE2369"/>
    <w:rsid w:val="00DE56DC"/>
    <w:rsid w:val="00E02438"/>
    <w:rsid w:val="00E14CFE"/>
    <w:rsid w:val="00E17661"/>
    <w:rsid w:val="00E45C29"/>
    <w:rsid w:val="00E6548E"/>
    <w:rsid w:val="00ED0BA9"/>
    <w:rsid w:val="00ED176C"/>
    <w:rsid w:val="00EE64F9"/>
    <w:rsid w:val="00EE7F67"/>
    <w:rsid w:val="00F275E0"/>
    <w:rsid w:val="00F53275"/>
    <w:rsid w:val="00FA467F"/>
    <w:rsid w:val="00FB1566"/>
    <w:rsid w:val="00FB3861"/>
    <w:rsid w:val="00FB3C62"/>
    <w:rsid w:val="00FC179A"/>
    <w:rsid w:val="00FC5DF7"/>
    <w:rsid w:val="00FC6354"/>
    <w:rsid w:val="00FD3561"/>
    <w:rsid w:val="00FD5A62"/>
    <w:rsid w:val="00FD75E7"/>
    <w:rsid w:val="00FE7937"/>
    <w:rsid w:val="00FF5EF9"/>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2B019"/>
  <w15:chartTrackingRefBased/>
  <w15:docId w15:val="{10ADE0C0-96D2-4327-870E-4169B221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B93"/>
    <w:rPr>
      <w:sz w:val="24"/>
      <w:szCs w:val="24"/>
    </w:rPr>
  </w:style>
  <w:style w:type="paragraph" w:styleId="Heading3">
    <w:name w:val="heading 3"/>
    <w:basedOn w:val="Normal"/>
    <w:next w:val="Normal"/>
    <w:qFormat/>
    <w:rsid w:val="002B581F"/>
    <w:pPr>
      <w:keepNext/>
      <w:outlineLvl w:val="2"/>
    </w:pPr>
    <w:rPr>
      <w:rFonts w:ascii="Arial" w:hAnsi="Arial"/>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3C97"/>
    <w:rPr>
      <w:rFonts w:ascii="Tahoma" w:hAnsi="Tahoma" w:cs="Tahoma"/>
      <w:sz w:val="16"/>
      <w:szCs w:val="16"/>
    </w:rPr>
  </w:style>
  <w:style w:type="paragraph" w:styleId="Header">
    <w:name w:val="header"/>
    <w:basedOn w:val="Normal"/>
    <w:rsid w:val="00EE64F9"/>
    <w:pPr>
      <w:tabs>
        <w:tab w:val="center" w:pos="4320"/>
        <w:tab w:val="right" w:pos="8640"/>
      </w:tabs>
    </w:pPr>
  </w:style>
  <w:style w:type="paragraph" w:styleId="Footer">
    <w:name w:val="footer"/>
    <w:basedOn w:val="Normal"/>
    <w:rsid w:val="00EE64F9"/>
    <w:pPr>
      <w:tabs>
        <w:tab w:val="center" w:pos="4320"/>
        <w:tab w:val="right" w:pos="8640"/>
      </w:tabs>
    </w:pPr>
  </w:style>
  <w:style w:type="table" w:styleId="TableGrid">
    <w:name w:val="Table Grid"/>
    <w:basedOn w:val="TableNormal"/>
    <w:rsid w:val="003E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65FC"/>
    <w:pPr>
      <w:shd w:val="clear" w:color="auto" w:fill="000080"/>
    </w:pPr>
    <w:rPr>
      <w:rFonts w:ascii="Tahoma" w:hAnsi="Tahoma" w:cs="Tahoma"/>
      <w:sz w:val="20"/>
      <w:szCs w:val="20"/>
    </w:rPr>
  </w:style>
  <w:style w:type="paragraph" w:styleId="Title">
    <w:name w:val="Title"/>
    <w:basedOn w:val="Normal"/>
    <w:qFormat/>
    <w:rsid w:val="002B581F"/>
    <w:pPr>
      <w:tabs>
        <w:tab w:val="left" w:pos="1884"/>
      </w:tabs>
      <w:jc w:val="center"/>
    </w:pPr>
    <w:rPr>
      <w:b/>
      <w:sz w:val="26"/>
      <w:szCs w:val="20"/>
    </w:rPr>
  </w:style>
  <w:style w:type="paragraph" w:styleId="BodyText2">
    <w:name w:val="Body Text 2"/>
    <w:basedOn w:val="Normal"/>
    <w:rsid w:val="00A10F79"/>
    <w:pPr>
      <w:ind w:right="-18"/>
    </w:pPr>
    <w:rPr>
      <w:sz w:val="28"/>
      <w:szCs w:val="20"/>
    </w:rPr>
  </w:style>
  <w:style w:type="paragraph" w:styleId="BodyText3">
    <w:name w:val="Body Text 3"/>
    <w:basedOn w:val="Normal"/>
    <w:rsid w:val="00A10F79"/>
    <w:pPr>
      <w:tabs>
        <w:tab w:val="left" w:pos="1884"/>
      </w:tabs>
      <w:spacing w:line="276" w:lineRule="auto"/>
    </w:pPr>
    <w:rPr>
      <w:sz w:val="26"/>
      <w:szCs w:val="20"/>
    </w:rPr>
  </w:style>
  <w:style w:type="paragraph" w:styleId="BodyTextIndent2">
    <w:name w:val="Body Text Indent 2"/>
    <w:basedOn w:val="Normal"/>
    <w:rsid w:val="00991F53"/>
    <w:pPr>
      <w:spacing w:after="120" w:line="480" w:lineRule="auto"/>
      <w:ind w:left="360"/>
    </w:pPr>
  </w:style>
  <w:style w:type="paragraph" w:styleId="BodyText">
    <w:name w:val="Body Text"/>
    <w:basedOn w:val="Normal"/>
    <w:rsid w:val="00991F53"/>
    <w:pPr>
      <w:spacing w:after="120"/>
    </w:pPr>
  </w:style>
  <w:style w:type="paragraph" w:styleId="BodyTextIndent">
    <w:name w:val="Body Text Indent"/>
    <w:basedOn w:val="Normal"/>
    <w:rsid w:val="00263746"/>
    <w:pPr>
      <w:spacing w:after="120"/>
      <w:ind w:left="360"/>
    </w:pPr>
  </w:style>
  <w:style w:type="paragraph" w:styleId="Subtitle">
    <w:name w:val="Subtitle"/>
    <w:basedOn w:val="Normal"/>
    <w:qFormat/>
    <w:rsid w:val="00487082"/>
    <w:pPr>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0593">
      <w:bodyDiv w:val="1"/>
      <w:marLeft w:val="0"/>
      <w:marRight w:val="0"/>
      <w:marTop w:val="0"/>
      <w:marBottom w:val="0"/>
      <w:divBdr>
        <w:top w:val="none" w:sz="0" w:space="0" w:color="auto"/>
        <w:left w:val="none" w:sz="0" w:space="0" w:color="auto"/>
        <w:bottom w:val="none" w:sz="0" w:space="0" w:color="auto"/>
        <w:right w:val="none" w:sz="0" w:space="0" w:color="auto"/>
      </w:divBdr>
    </w:div>
    <w:div w:id="18008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199711-31c3-4317-874d-6aa0a0fcaa68">
      <Terms xmlns="http://schemas.microsoft.com/office/infopath/2007/PartnerControls"/>
    </lcf76f155ced4ddcb4097134ff3c332f>
    <TaxCatchAll xmlns="10f1d403-d42d-40fd-8ffa-672e654ceb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0978910AEE2B4F91832B81FA947C1D" ma:contentTypeVersion="18" ma:contentTypeDescription="Create a new document." ma:contentTypeScope="" ma:versionID="376b59d5681086ec6c42b7ec4ff4e450">
  <xsd:schema xmlns:xsd="http://www.w3.org/2001/XMLSchema" xmlns:xs="http://www.w3.org/2001/XMLSchema" xmlns:p="http://schemas.microsoft.com/office/2006/metadata/properties" xmlns:ns2="10f1d403-d42d-40fd-8ffa-672e654ceb29" xmlns:ns3="18199711-31c3-4317-874d-6aa0a0fcaa68" targetNamespace="http://schemas.microsoft.com/office/2006/metadata/properties" ma:root="true" ma:fieldsID="6e1e870b715b74bba387d2fdb025772e" ns2:_="" ns3:_="">
    <xsd:import namespace="10f1d403-d42d-40fd-8ffa-672e654ceb29"/>
    <xsd:import namespace="18199711-31c3-4317-874d-6aa0a0fcaa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1d403-d42d-40fd-8ffa-672e654ceb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7ee61f-fd89-4c3c-9490-a20a1fef1e6e}" ma:internalName="TaxCatchAll" ma:showField="CatchAllData" ma:web="10f1d403-d42d-40fd-8ffa-672e654ceb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99711-31c3-4317-874d-6aa0a0fcaa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67f108-055f-419a-8601-dbd3bebbf46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0BFAD-D343-4305-BBA8-51616C71EBCC}">
  <ds:schemaRefs>
    <ds:schemaRef ds:uri="http://schemas.microsoft.com/office/2006/metadata/properties"/>
    <ds:schemaRef ds:uri="http://schemas.microsoft.com/office/infopath/2007/PartnerControls"/>
    <ds:schemaRef ds:uri="18199711-31c3-4317-874d-6aa0a0fcaa68"/>
    <ds:schemaRef ds:uri="10f1d403-d42d-40fd-8ffa-672e654ceb29"/>
  </ds:schemaRefs>
</ds:datastoreItem>
</file>

<file path=customXml/itemProps2.xml><?xml version="1.0" encoding="utf-8"?>
<ds:datastoreItem xmlns:ds="http://schemas.openxmlformats.org/officeDocument/2006/customXml" ds:itemID="{5F31204B-7173-4842-9453-7EEAD8FFA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1d403-d42d-40fd-8ffa-672e654ceb29"/>
    <ds:schemaRef ds:uri="18199711-31c3-4317-874d-6aa0a0fc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1B88F-F54A-45A3-AC2D-BC962B3A7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938</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 Attendant (F&amp;B) Job Description</vt:lpstr>
    </vt:vector>
  </TitlesOfParts>
  <Company>Compass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Attendant (F&amp;B) Job Description</dc:title>
  <dc:subject/>
  <dc:creator>SCummins</dc:creator>
  <cp:keywords/>
  <cp:lastModifiedBy>Angela Bohlen, PHR</cp:lastModifiedBy>
  <cp:revision>4</cp:revision>
  <cp:lastPrinted>2013-07-08T16:36:00Z</cp:lastPrinted>
  <dcterms:created xsi:type="dcterms:W3CDTF">2024-02-15T22:03:00Z</dcterms:created>
  <dcterms:modified xsi:type="dcterms:W3CDTF">2024-02-26T17:53:00Z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0x010100E90978910AEE2B4F91832B81FA947C1D</vt:lpwstr>
  </property>
  <property fmtid="{D5CDD505-2E9C-101B-9397-08002B2CF9AE}" pid="3" name="MediaServiceImageTags">
    <vt:lpwstr/>
  </property>
</Properties>
</file>